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E20" w:rsidRPr="00E9399C" w:rsidRDefault="00D05E20" w:rsidP="00D05E20">
      <w:pPr>
        <w:jc w:val="right"/>
        <w:rPr>
          <w:sz w:val="22"/>
          <w:szCs w:val="22"/>
        </w:rPr>
      </w:pPr>
      <w:r w:rsidRPr="00E9399C">
        <w:rPr>
          <w:sz w:val="22"/>
          <w:szCs w:val="22"/>
        </w:rPr>
        <w:t xml:space="preserve">Приложение № </w:t>
      </w:r>
      <w:r w:rsidR="00632F60">
        <w:rPr>
          <w:sz w:val="22"/>
          <w:szCs w:val="22"/>
        </w:rPr>
        <w:t>2</w:t>
      </w:r>
      <w:r w:rsidRPr="00E9399C">
        <w:rPr>
          <w:sz w:val="22"/>
          <w:szCs w:val="22"/>
        </w:rPr>
        <w:t xml:space="preserve"> к д</w:t>
      </w:r>
      <w:r w:rsidR="008B24ED" w:rsidRPr="00E9399C">
        <w:rPr>
          <w:sz w:val="22"/>
          <w:szCs w:val="22"/>
        </w:rPr>
        <w:t xml:space="preserve">оговору </w:t>
      </w:r>
      <w:r w:rsidR="003D7CC0" w:rsidRPr="00E9399C">
        <w:rPr>
          <w:sz w:val="22"/>
          <w:szCs w:val="22"/>
        </w:rPr>
        <w:t>от «</w:t>
      </w:r>
      <w:r w:rsidR="006213D3" w:rsidRPr="00E9399C">
        <w:rPr>
          <w:sz w:val="22"/>
          <w:szCs w:val="22"/>
        </w:rPr>
        <w:t>___</w:t>
      </w:r>
      <w:r w:rsidR="003D7CC0" w:rsidRPr="00E9399C">
        <w:rPr>
          <w:sz w:val="22"/>
          <w:szCs w:val="22"/>
        </w:rPr>
        <w:t>»</w:t>
      </w:r>
      <w:r w:rsidR="00300B13" w:rsidRPr="00E9399C">
        <w:rPr>
          <w:sz w:val="22"/>
          <w:szCs w:val="22"/>
        </w:rPr>
        <w:t xml:space="preserve"> </w:t>
      </w:r>
      <w:r w:rsidR="006213D3" w:rsidRPr="00E9399C">
        <w:rPr>
          <w:sz w:val="22"/>
          <w:szCs w:val="22"/>
        </w:rPr>
        <w:t>____________</w:t>
      </w:r>
      <w:r w:rsidR="00B07328" w:rsidRPr="00E9399C">
        <w:rPr>
          <w:sz w:val="22"/>
          <w:szCs w:val="22"/>
        </w:rPr>
        <w:t xml:space="preserve"> </w:t>
      </w:r>
      <w:r w:rsidR="003D7CC0" w:rsidRPr="00E9399C">
        <w:rPr>
          <w:sz w:val="22"/>
          <w:szCs w:val="22"/>
        </w:rPr>
        <w:t>20</w:t>
      </w:r>
      <w:r w:rsidR="00F1526A" w:rsidRPr="00E9399C">
        <w:rPr>
          <w:sz w:val="22"/>
          <w:szCs w:val="22"/>
        </w:rPr>
        <w:t>2</w:t>
      </w:r>
      <w:r w:rsidR="007A4B54">
        <w:rPr>
          <w:sz w:val="22"/>
          <w:szCs w:val="22"/>
        </w:rPr>
        <w:t>3</w:t>
      </w:r>
      <w:r w:rsidR="003D7CC0" w:rsidRPr="00E9399C">
        <w:rPr>
          <w:sz w:val="22"/>
          <w:szCs w:val="22"/>
        </w:rPr>
        <w:t xml:space="preserve">г. </w:t>
      </w:r>
      <w:r w:rsidR="008B24ED" w:rsidRPr="00E9399C">
        <w:rPr>
          <w:b/>
          <w:sz w:val="22"/>
          <w:szCs w:val="22"/>
        </w:rPr>
        <w:t xml:space="preserve">№ </w:t>
      </w:r>
    </w:p>
    <w:p w:rsidR="00D05E20" w:rsidRPr="00E9399C" w:rsidRDefault="00D05E20" w:rsidP="00D05E20">
      <w:pPr>
        <w:jc w:val="right"/>
        <w:rPr>
          <w:b/>
          <w:sz w:val="12"/>
          <w:szCs w:val="12"/>
        </w:rPr>
      </w:pPr>
    </w:p>
    <w:p w:rsidR="00D05E20" w:rsidRPr="00E9399C" w:rsidRDefault="00D05E20" w:rsidP="00D05E20">
      <w:pPr>
        <w:jc w:val="center"/>
        <w:rPr>
          <w:b/>
          <w:sz w:val="22"/>
          <w:szCs w:val="22"/>
        </w:rPr>
      </w:pPr>
      <w:r w:rsidRPr="00E9399C">
        <w:rPr>
          <w:b/>
          <w:sz w:val="22"/>
          <w:szCs w:val="22"/>
        </w:rPr>
        <w:t>Соглашение о соблюдении антикоррупционных условий</w:t>
      </w:r>
    </w:p>
    <w:p w:rsidR="00E9399C" w:rsidRDefault="007038F4" w:rsidP="00D05E2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  <w:t>«_____» _______ 202</w:t>
      </w:r>
      <w:r w:rsidR="007A4B54">
        <w:rPr>
          <w:b/>
          <w:sz w:val="22"/>
          <w:szCs w:val="22"/>
        </w:rPr>
        <w:t>3</w:t>
      </w:r>
      <w:r w:rsidR="00E9399C" w:rsidRPr="00E9399C">
        <w:rPr>
          <w:b/>
          <w:sz w:val="22"/>
          <w:szCs w:val="22"/>
        </w:rPr>
        <w:t xml:space="preserve"> г.</w:t>
      </w:r>
    </w:p>
    <w:p w:rsidR="00E9399C" w:rsidRPr="00751B6F" w:rsidRDefault="00E9399C" w:rsidP="00D05E20">
      <w:pPr>
        <w:jc w:val="center"/>
        <w:rPr>
          <w:b/>
          <w:sz w:val="12"/>
          <w:szCs w:val="12"/>
        </w:rPr>
      </w:pPr>
    </w:p>
    <w:p w:rsidR="00E9399C" w:rsidRDefault="00E9399C" w:rsidP="00E9399C">
      <w:pPr>
        <w:pStyle w:val="a9"/>
        <w:ind w:firstLine="357"/>
        <w:jc w:val="both"/>
        <w:rPr>
          <w:rFonts w:ascii="Times New Roman" w:hAnsi="Times New Roman"/>
          <w:b/>
          <w:bCs/>
          <w:color w:val="000000"/>
        </w:rPr>
      </w:pPr>
      <w:r w:rsidRPr="00751B6F">
        <w:rPr>
          <w:rFonts w:ascii="Times New Roman" w:hAnsi="Times New Roman"/>
          <w:color w:val="000000"/>
        </w:rPr>
        <w:t>Общество с ограниченной ответственностью «Инженерный центр «Иркутскэнерго» (</w:t>
      </w:r>
      <w:r w:rsidRPr="00751B6F">
        <w:rPr>
          <w:rFonts w:ascii="Times New Roman" w:hAnsi="Times New Roman"/>
          <w:b/>
          <w:color w:val="000000"/>
        </w:rPr>
        <w:t>ООО «ИЦ «Иркутскэнерго»</w:t>
      </w:r>
      <w:r w:rsidRPr="00751B6F">
        <w:rPr>
          <w:rFonts w:ascii="Times New Roman" w:hAnsi="Times New Roman"/>
          <w:color w:val="000000"/>
        </w:rPr>
        <w:t>) в лице директора Моисеева Тимура Владимировича, действующего на основании Устава, именуемое в дальнейшем «</w:t>
      </w:r>
      <w:r w:rsidR="00275427">
        <w:rPr>
          <w:rFonts w:ascii="Times New Roman" w:hAnsi="Times New Roman"/>
          <w:color w:val="000000"/>
        </w:rPr>
        <w:t>Заказчик</w:t>
      </w:r>
      <w:r w:rsidRPr="00751B6F">
        <w:rPr>
          <w:rFonts w:ascii="Times New Roman" w:hAnsi="Times New Roman"/>
          <w:color w:val="000000"/>
        </w:rPr>
        <w:t xml:space="preserve">», с одной стороны, и </w:t>
      </w:r>
      <w:r w:rsidR="00275427">
        <w:rPr>
          <w:rFonts w:ascii="Times New Roman" w:hAnsi="Times New Roman"/>
          <w:color w:val="000000"/>
        </w:rPr>
        <w:t>_____________________________</w:t>
      </w:r>
      <w:r w:rsidR="00275427">
        <w:rPr>
          <w:rFonts w:ascii="Times New Roman" w:hAnsi="Times New Roman"/>
        </w:rPr>
        <w:t xml:space="preserve">, в лице </w:t>
      </w:r>
      <w:r w:rsidR="00275427">
        <w:rPr>
          <w:rFonts w:ascii="Times New Roman" w:hAnsi="Times New Roman"/>
        </w:rPr>
        <w:softHyphen/>
      </w:r>
      <w:r w:rsidR="00275427">
        <w:rPr>
          <w:rFonts w:ascii="Times New Roman" w:hAnsi="Times New Roman"/>
        </w:rPr>
        <w:softHyphen/>
      </w:r>
      <w:r w:rsidR="00275427">
        <w:rPr>
          <w:rFonts w:ascii="Times New Roman" w:hAnsi="Times New Roman"/>
        </w:rPr>
        <w:softHyphen/>
      </w:r>
      <w:r w:rsidR="00275427">
        <w:rPr>
          <w:rFonts w:ascii="Times New Roman" w:hAnsi="Times New Roman"/>
        </w:rPr>
        <w:softHyphen/>
      </w:r>
      <w:r w:rsidR="00275427">
        <w:rPr>
          <w:rFonts w:ascii="Times New Roman" w:hAnsi="Times New Roman"/>
        </w:rPr>
        <w:softHyphen/>
      </w:r>
      <w:r w:rsidR="00275427">
        <w:rPr>
          <w:rFonts w:ascii="Times New Roman" w:hAnsi="Times New Roman"/>
        </w:rPr>
        <w:softHyphen/>
      </w:r>
      <w:r w:rsidR="00275427">
        <w:rPr>
          <w:rFonts w:ascii="Times New Roman" w:hAnsi="Times New Roman"/>
        </w:rPr>
        <w:softHyphen/>
      </w:r>
      <w:r w:rsidR="00275427">
        <w:rPr>
          <w:rFonts w:ascii="Times New Roman" w:hAnsi="Times New Roman"/>
        </w:rPr>
        <w:softHyphen/>
      </w:r>
      <w:r w:rsidR="00275427">
        <w:rPr>
          <w:rFonts w:ascii="Times New Roman" w:hAnsi="Times New Roman"/>
        </w:rPr>
        <w:softHyphen/>
      </w:r>
      <w:r w:rsidR="00275427">
        <w:rPr>
          <w:rFonts w:ascii="Times New Roman" w:hAnsi="Times New Roman"/>
        </w:rPr>
        <w:softHyphen/>
      </w:r>
      <w:r w:rsidR="00275427">
        <w:rPr>
          <w:rFonts w:ascii="Times New Roman" w:hAnsi="Times New Roman"/>
        </w:rPr>
        <w:softHyphen/>
      </w:r>
      <w:r w:rsidR="00275427">
        <w:rPr>
          <w:rFonts w:ascii="Times New Roman" w:hAnsi="Times New Roman"/>
        </w:rPr>
        <w:softHyphen/>
      </w:r>
      <w:r w:rsidR="00275427">
        <w:rPr>
          <w:rFonts w:ascii="Times New Roman" w:hAnsi="Times New Roman"/>
        </w:rPr>
        <w:softHyphen/>
      </w:r>
      <w:r w:rsidR="00275427">
        <w:rPr>
          <w:rFonts w:ascii="Times New Roman" w:hAnsi="Times New Roman"/>
        </w:rPr>
        <w:softHyphen/>
      </w:r>
      <w:r w:rsidR="00275427">
        <w:rPr>
          <w:rFonts w:ascii="Times New Roman" w:hAnsi="Times New Roman"/>
        </w:rPr>
        <w:softHyphen/>
      </w:r>
      <w:r w:rsidR="00275427">
        <w:rPr>
          <w:rFonts w:ascii="Times New Roman" w:hAnsi="Times New Roman"/>
        </w:rPr>
        <w:softHyphen/>
      </w:r>
      <w:r w:rsidR="00275427">
        <w:rPr>
          <w:rFonts w:ascii="Times New Roman" w:hAnsi="Times New Roman"/>
        </w:rPr>
        <w:softHyphen/>
      </w:r>
      <w:r w:rsidR="00275427">
        <w:rPr>
          <w:rFonts w:ascii="Times New Roman" w:hAnsi="Times New Roman"/>
        </w:rPr>
        <w:softHyphen/>
      </w:r>
      <w:r w:rsidR="00275427">
        <w:rPr>
          <w:rFonts w:ascii="Times New Roman" w:hAnsi="Times New Roman"/>
        </w:rPr>
        <w:softHyphen/>
      </w:r>
      <w:r w:rsidR="00275427">
        <w:rPr>
          <w:rFonts w:ascii="Times New Roman" w:hAnsi="Times New Roman"/>
        </w:rPr>
        <w:softHyphen/>
        <w:t>_______________</w:t>
      </w:r>
      <w:r w:rsidR="00751B6F" w:rsidRPr="00751B6F">
        <w:rPr>
          <w:rFonts w:ascii="Times New Roman" w:hAnsi="Times New Roman"/>
          <w:iCs/>
        </w:rPr>
        <w:t xml:space="preserve">, </w:t>
      </w:r>
      <w:r w:rsidR="00751B6F" w:rsidRPr="00751B6F">
        <w:rPr>
          <w:rFonts w:ascii="Times New Roman" w:hAnsi="Times New Roman"/>
        </w:rPr>
        <w:t>действующего на основании Устава</w:t>
      </w:r>
      <w:r w:rsidR="00907531" w:rsidRPr="00751B6F">
        <w:rPr>
          <w:rFonts w:ascii="Times New Roman" w:hAnsi="Times New Roman"/>
          <w:color w:val="000000"/>
          <w:spacing w:val="-2"/>
        </w:rPr>
        <w:t xml:space="preserve">, </w:t>
      </w:r>
      <w:r w:rsidR="00907531" w:rsidRPr="00751B6F">
        <w:rPr>
          <w:rFonts w:ascii="Times New Roman" w:hAnsi="Times New Roman"/>
          <w:color w:val="000000"/>
          <w:spacing w:val="-6"/>
        </w:rPr>
        <w:t>именуемого в дальнейшем</w:t>
      </w:r>
      <w:r w:rsidR="00907531" w:rsidRPr="00751B6F">
        <w:rPr>
          <w:rFonts w:ascii="Times New Roman" w:hAnsi="Times New Roman"/>
          <w:b/>
          <w:bCs/>
          <w:color w:val="000000"/>
          <w:spacing w:val="-6"/>
        </w:rPr>
        <w:t xml:space="preserve"> </w:t>
      </w:r>
      <w:r w:rsidR="00907531" w:rsidRPr="00751B6F">
        <w:rPr>
          <w:rFonts w:ascii="Times New Roman" w:hAnsi="Times New Roman"/>
          <w:b/>
          <w:color w:val="000000"/>
          <w:spacing w:val="-6"/>
        </w:rPr>
        <w:t>«Заказчик</w:t>
      </w:r>
      <w:r w:rsidR="00907531" w:rsidRPr="00751B6F">
        <w:rPr>
          <w:rFonts w:ascii="Times New Roman" w:hAnsi="Times New Roman"/>
          <w:b/>
          <w:color w:val="000000"/>
          <w:spacing w:val="-4"/>
        </w:rPr>
        <w:t>»</w:t>
      </w:r>
      <w:r w:rsidR="005471C9" w:rsidRPr="00751B6F">
        <w:rPr>
          <w:rFonts w:ascii="Times New Roman" w:hAnsi="Times New Roman"/>
          <w:color w:val="000000"/>
          <w:spacing w:val="-2"/>
        </w:rPr>
        <w:t xml:space="preserve">, </w:t>
      </w:r>
      <w:r w:rsidR="005471C9" w:rsidRPr="00751B6F">
        <w:rPr>
          <w:rFonts w:ascii="Times New Roman" w:hAnsi="Times New Roman"/>
          <w:color w:val="000000"/>
          <w:spacing w:val="-6"/>
        </w:rPr>
        <w:t>именуемого в дальнейшем</w:t>
      </w:r>
      <w:r w:rsidR="005471C9" w:rsidRPr="00751B6F">
        <w:rPr>
          <w:rFonts w:ascii="Times New Roman" w:hAnsi="Times New Roman"/>
          <w:b/>
          <w:bCs/>
          <w:color w:val="000000"/>
          <w:spacing w:val="-6"/>
        </w:rPr>
        <w:t xml:space="preserve"> </w:t>
      </w:r>
      <w:r w:rsidR="005471C9" w:rsidRPr="00751B6F">
        <w:rPr>
          <w:rFonts w:ascii="Times New Roman" w:hAnsi="Times New Roman"/>
          <w:color w:val="000000"/>
          <w:spacing w:val="-6"/>
        </w:rPr>
        <w:t>«Заказчик</w:t>
      </w:r>
      <w:r w:rsidR="005471C9" w:rsidRPr="00751B6F">
        <w:rPr>
          <w:rFonts w:ascii="Times New Roman" w:hAnsi="Times New Roman"/>
          <w:color w:val="000000"/>
          <w:spacing w:val="-4"/>
        </w:rPr>
        <w:t>»</w:t>
      </w:r>
      <w:r w:rsidRPr="00751B6F">
        <w:rPr>
          <w:rFonts w:ascii="Times New Roman" w:hAnsi="Times New Roman"/>
          <w:color w:val="000000"/>
          <w:spacing w:val="-4"/>
        </w:rPr>
        <w:t xml:space="preserve">, </w:t>
      </w:r>
      <w:r w:rsidRPr="00751B6F">
        <w:rPr>
          <w:rFonts w:ascii="Times New Roman" w:hAnsi="Times New Roman"/>
          <w:bCs/>
          <w:color w:val="000000"/>
          <w:spacing w:val="-4"/>
        </w:rPr>
        <w:t xml:space="preserve">с </w:t>
      </w:r>
      <w:r w:rsidRPr="00751B6F">
        <w:rPr>
          <w:rFonts w:ascii="Times New Roman" w:hAnsi="Times New Roman"/>
          <w:color w:val="000000"/>
          <w:spacing w:val="-4"/>
        </w:rPr>
        <w:t>другой стороны, заключи</w:t>
      </w:r>
      <w:r w:rsidRPr="00751B6F">
        <w:rPr>
          <w:rFonts w:ascii="Times New Roman" w:hAnsi="Times New Roman"/>
          <w:color w:val="000000"/>
          <w:spacing w:val="-6"/>
        </w:rPr>
        <w:t xml:space="preserve">ли настоящее </w:t>
      </w:r>
      <w:r w:rsidRPr="00751B6F">
        <w:rPr>
          <w:rFonts w:ascii="Times New Roman" w:hAnsi="Times New Roman"/>
        </w:rPr>
        <w:t>соглашение к договору</w:t>
      </w:r>
      <w:r w:rsidRPr="00751B6F">
        <w:rPr>
          <w:rFonts w:ascii="Times New Roman" w:hAnsi="Times New Roman"/>
          <w:bCs/>
          <w:color w:val="000000"/>
          <w:spacing w:val="-6"/>
        </w:rPr>
        <w:t xml:space="preserve"> о нижеследующем</w:t>
      </w:r>
      <w:r w:rsidRPr="00751B6F">
        <w:rPr>
          <w:rFonts w:ascii="Times New Roman" w:hAnsi="Times New Roman"/>
          <w:b/>
          <w:bCs/>
          <w:color w:val="000000"/>
        </w:rPr>
        <w:t>:</w:t>
      </w:r>
    </w:p>
    <w:p w:rsidR="00751B6F" w:rsidRPr="00751B6F" w:rsidRDefault="00751B6F" w:rsidP="00E9399C">
      <w:pPr>
        <w:pStyle w:val="a9"/>
        <w:ind w:firstLine="357"/>
        <w:jc w:val="both"/>
        <w:rPr>
          <w:rFonts w:ascii="Times New Roman" w:hAnsi="Times New Roman"/>
          <w:b/>
          <w:iCs/>
          <w:color w:val="000000"/>
          <w:spacing w:val="-5"/>
          <w:sz w:val="12"/>
          <w:szCs w:val="12"/>
        </w:rPr>
      </w:pPr>
    </w:p>
    <w:p w:rsidR="00E9399C" w:rsidRPr="00907531" w:rsidRDefault="00E9399C" w:rsidP="00E9399C">
      <w:pPr>
        <w:jc w:val="both"/>
        <w:rPr>
          <w:sz w:val="22"/>
          <w:szCs w:val="22"/>
        </w:rPr>
      </w:pPr>
      <w:r w:rsidRPr="00907531">
        <w:rPr>
          <w:sz w:val="22"/>
          <w:szCs w:val="22"/>
        </w:rPr>
        <w:t xml:space="preserve">1. </w:t>
      </w:r>
      <w:r w:rsidRPr="00907531">
        <w:rPr>
          <w:sz w:val="22"/>
          <w:szCs w:val="22"/>
        </w:rPr>
        <w:tab/>
        <w:t>При исполнении обязательств Стороны, их аффилированные лица, работники или лица, действующие от их имени и (или) в их интересах: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(1) </w:t>
      </w:r>
      <w:r w:rsidRPr="00E9399C">
        <w:rPr>
          <w:sz w:val="22"/>
          <w:szCs w:val="22"/>
        </w:rPr>
        <w:tab/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</w:t>
      </w:r>
      <w:bookmarkStart w:id="0" w:name="_GoBack"/>
      <w:bookmarkEnd w:id="0"/>
      <w:r w:rsidRPr="00E9399C">
        <w:rPr>
          <w:sz w:val="22"/>
          <w:szCs w:val="22"/>
        </w:rPr>
        <w:t>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(2) </w:t>
      </w:r>
      <w:r w:rsidRPr="00E9399C">
        <w:rPr>
          <w:sz w:val="22"/>
          <w:szCs w:val="22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(3) </w:t>
      </w:r>
      <w:r w:rsidRPr="00E9399C">
        <w:rPr>
          <w:sz w:val="22"/>
          <w:szCs w:val="22"/>
        </w:rPr>
        <w:tab/>
        <w:t xml:space="preserve"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2. </w:t>
      </w:r>
      <w:r w:rsidRPr="00E9399C">
        <w:rPr>
          <w:sz w:val="22"/>
          <w:szCs w:val="22"/>
        </w:rPr>
        <w:tab/>
      </w:r>
      <w:proofErr w:type="gramStart"/>
      <w:r w:rsidRPr="00E9399C">
        <w:rPr>
          <w:sz w:val="22"/>
          <w:szCs w:val="22"/>
        </w:rPr>
        <w:t>В</w:t>
      </w:r>
      <w:proofErr w:type="gramEnd"/>
      <w:r w:rsidRPr="00E9399C">
        <w:rPr>
          <w:sz w:val="22"/>
          <w:szCs w:val="22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>3.</w:t>
      </w:r>
      <w:r w:rsidRPr="00E9399C">
        <w:rPr>
          <w:sz w:val="22"/>
          <w:szCs w:val="22"/>
        </w:rPr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4. </w:t>
      </w:r>
      <w:r w:rsidRPr="00E9399C">
        <w:rPr>
          <w:sz w:val="22"/>
          <w:szCs w:val="22"/>
        </w:rPr>
        <w:tab/>
        <w:t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5. </w:t>
      </w:r>
      <w:r w:rsidRPr="00E9399C">
        <w:rPr>
          <w:sz w:val="22"/>
          <w:szCs w:val="22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6. </w:t>
      </w:r>
      <w:r w:rsidRPr="00E9399C">
        <w:rPr>
          <w:sz w:val="22"/>
          <w:szCs w:val="22"/>
        </w:rPr>
        <w:tab/>
        <w:t xml:space="preserve">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7. </w:t>
      </w:r>
      <w:r w:rsidRPr="00E9399C">
        <w:rPr>
          <w:sz w:val="22"/>
          <w:szCs w:val="22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8. </w:t>
      </w:r>
      <w:r w:rsidRPr="00E9399C">
        <w:rPr>
          <w:sz w:val="22"/>
          <w:szCs w:val="22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54528F" w:rsidRPr="00E9399C" w:rsidRDefault="0054528F" w:rsidP="0054528F">
      <w:pPr>
        <w:widowControl w:val="0"/>
        <w:tabs>
          <w:tab w:val="left" w:pos="1134"/>
        </w:tabs>
        <w:suppressAutoHyphens/>
        <w:autoSpaceDN w:val="0"/>
        <w:ind w:left="709"/>
        <w:jc w:val="both"/>
        <w:textAlignment w:val="baseline"/>
        <w:rPr>
          <w:sz w:val="12"/>
          <w:szCs w:val="12"/>
        </w:rPr>
      </w:pPr>
    </w:p>
    <w:p w:rsidR="00B25277" w:rsidRPr="00E9399C" w:rsidRDefault="00B25277" w:rsidP="00E9399C">
      <w:pPr>
        <w:jc w:val="center"/>
        <w:rPr>
          <w:sz w:val="22"/>
          <w:szCs w:val="22"/>
        </w:rPr>
      </w:pPr>
      <w:r w:rsidRPr="00E9399C">
        <w:rPr>
          <w:sz w:val="22"/>
          <w:szCs w:val="22"/>
        </w:rPr>
        <w:t>Подписи Сторон: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370"/>
        <w:gridCol w:w="5164"/>
      </w:tblGrid>
      <w:tr w:rsidR="00D05E20" w:rsidRPr="00E9399C" w:rsidTr="0054528F">
        <w:trPr>
          <w:trHeight w:val="1999"/>
        </w:trPr>
        <w:tc>
          <w:tcPr>
            <w:tcW w:w="2549" w:type="pct"/>
          </w:tcPr>
          <w:p w:rsidR="008A71D6" w:rsidRPr="00E9399C" w:rsidRDefault="008A71D6" w:rsidP="00DD1CB3">
            <w:pPr>
              <w:suppressAutoHyphens/>
            </w:pPr>
            <w:r w:rsidRPr="00E9399C">
              <w:rPr>
                <w:b/>
                <w:bCs/>
                <w:sz w:val="22"/>
                <w:szCs w:val="22"/>
              </w:rPr>
              <w:t>Заказчик:</w:t>
            </w:r>
          </w:p>
          <w:p w:rsidR="00751B6F" w:rsidRPr="00751B6F" w:rsidRDefault="00275427" w:rsidP="00751B6F">
            <w:pPr>
              <w:spacing w:line="276" w:lineRule="auto"/>
            </w:pPr>
            <w:r>
              <w:rPr>
                <w:sz w:val="22"/>
                <w:szCs w:val="22"/>
              </w:rPr>
              <w:t>Д</w:t>
            </w:r>
            <w:r w:rsidR="00751B6F" w:rsidRPr="00751B6F">
              <w:rPr>
                <w:sz w:val="22"/>
                <w:szCs w:val="22"/>
              </w:rPr>
              <w:t>иректор</w:t>
            </w:r>
          </w:p>
          <w:p w:rsidR="00751B6F" w:rsidRPr="00751B6F" w:rsidRDefault="00751B6F" w:rsidP="00751B6F">
            <w:pPr>
              <w:spacing w:line="276" w:lineRule="auto"/>
            </w:pPr>
            <w:r w:rsidRPr="00751B6F">
              <w:rPr>
                <w:sz w:val="22"/>
                <w:szCs w:val="22"/>
              </w:rPr>
              <w:t>ООО «</w:t>
            </w:r>
            <w:r w:rsidR="00275427">
              <w:rPr>
                <w:sz w:val="22"/>
                <w:szCs w:val="22"/>
              </w:rPr>
              <w:t>ИЦ «Иркутскэнерго</w:t>
            </w:r>
            <w:r w:rsidRPr="00751B6F">
              <w:rPr>
                <w:sz w:val="22"/>
                <w:szCs w:val="22"/>
              </w:rPr>
              <w:t>»</w:t>
            </w:r>
          </w:p>
          <w:p w:rsidR="00751B6F" w:rsidRPr="00751B6F" w:rsidRDefault="00751B6F" w:rsidP="00751B6F">
            <w:pPr>
              <w:spacing w:line="276" w:lineRule="auto"/>
            </w:pPr>
          </w:p>
          <w:p w:rsidR="00751B6F" w:rsidRPr="00751B6F" w:rsidRDefault="00751B6F" w:rsidP="00751B6F">
            <w:pPr>
              <w:spacing w:line="276" w:lineRule="auto"/>
            </w:pPr>
          </w:p>
          <w:p w:rsidR="00751B6F" w:rsidRDefault="00751B6F" w:rsidP="00751B6F">
            <w:pPr>
              <w:spacing w:line="276" w:lineRule="auto"/>
            </w:pPr>
            <w:r w:rsidRPr="00751B6F">
              <w:rPr>
                <w:sz w:val="22"/>
                <w:szCs w:val="22"/>
              </w:rPr>
              <w:t xml:space="preserve">_______________ </w:t>
            </w:r>
            <w:r w:rsidR="00275427">
              <w:rPr>
                <w:sz w:val="22"/>
                <w:szCs w:val="22"/>
              </w:rPr>
              <w:t>Т. В. Моисеев</w:t>
            </w:r>
            <w:r w:rsidRPr="00751B6F">
              <w:rPr>
                <w:sz w:val="22"/>
                <w:szCs w:val="22"/>
              </w:rPr>
              <w:t xml:space="preserve"> </w:t>
            </w:r>
          </w:p>
          <w:p w:rsidR="00D05E20" w:rsidRPr="00E9399C" w:rsidRDefault="00EC7452" w:rsidP="00751B6F">
            <w:pPr>
              <w:spacing w:line="276" w:lineRule="auto"/>
            </w:pPr>
            <w:r w:rsidRPr="00E9399C">
              <w:rPr>
                <w:sz w:val="22"/>
                <w:szCs w:val="22"/>
              </w:rPr>
              <w:t>МП</w:t>
            </w:r>
          </w:p>
        </w:tc>
        <w:tc>
          <w:tcPr>
            <w:tcW w:w="2451" w:type="pct"/>
          </w:tcPr>
          <w:p w:rsidR="008A71D6" w:rsidRPr="00E9399C" w:rsidRDefault="008A71D6" w:rsidP="00DD1CB3">
            <w:pPr>
              <w:jc w:val="both"/>
              <w:rPr>
                <w:bCs/>
              </w:rPr>
            </w:pPr>
            <w:r w:rsidRPr="00E9399C">
              <w:rPr>
                <w:b/>
                <w:sz w:val="22"/>
                <w:szCs w:val="22"/>
              </w:rPr>
              <w:t>Исполнитель:</w:t>
            </w:r>
          </w:p>
          <w:p w:rsidR="00A23F33" w:rsidRPr="00E9399C" w:rsidRDefault="00A23F33" w:rsidP="00DD1CB3">
            <w:pPr>
              <w:jc w:val="both"/>
              <w:rPr>
                <w:bCs/>
              </w:rPr>
            </w:pPr>
          </w:p>
          <w:p w:rsidR="00D05E20" w:rsidRPr="00E9399C" w:rsidRDefault="00D05E20" w:rsidP="00DD1CB3">
            <w:pPr>
              <w:jc w:val="both"/>
              <w:rPr>
                <w:bCs/>
              </w:rPr>
            </w:pPr>
          </w:p>
          <w:p w:rsidR="00D05E20" w:rsidRPr="00E9399C" w:rsidRDefault="00D05E20" w:rsidP="00DD1CB3">
            <w:pPr>
              <w:jc w:val="both"/>
            </w:pPr>
          </w:p>
          <w:p w:rsidR="00D05E20" w:rsidRPr="00E9399C" w:rsidRDefault="00D05E20" w:rsidP="00DD1CB3">
            <w:pPr>
              <w:jc w:val="both"/>
            </w:pPr>
          </w:p>
          <w:p w:rsidR="0054528F" w:rsidRPr="00E9399C" w:rsidRDefault="00D05E20" w:rsidP="0054528F">
            <w:pPr>
              <w:pStyle w:val="a3"/>
              <w:jc w:val="left"/>
              <w:outlineLvl w:val="0"/>
              <w:rPr>
                <w:bCs/>
              </w:rPr>
            </w:pPr>
            <w:r w:rsidRPr="00E9399C">
              <w:rPr>
                <w:bCs/>
                <w:sz w:val="22"/>
                <w:szCs w:val="22"/>
              </w:rPr>
              <w:t>____________</w:t>
            </w:r>
            <w:r w:rsidR="008A71D6" w:rsidRPr="00E9399C">
              <w:rPr>
                <w:bCs/>
                <w:sz w:val="22"/>
                <w:szCs w:val="22"/>
              </w:rPr>
              <w:t>______</w:t>
            </w:r>
            <w:r w:rsidRPr="00E9399C">
              <w:rPr>
                <w:bCs/>
                <w:sz w:val="22"/>
                <w:szCs w:val="22"/>
              </w:rPr>
              <w:t>__</w:t>
            </w:r>
            <w:r w:rsidR="008A71D6" w:rsidRPr="00E9399C">
              <w:rPr>
                <w:bCs/>
                <w:sz w:val="22"/>
                <w:szCs w:val="22"/>
              </w:rPr>
              <w:t xml:space="preserve"> </w:t>
            </w:r>
          </w:p>
          <w:p w:rsidR="00D05E20" w:rsidRPr="00E9399C" w:rsidRDefault="00D05E20" w:rsidP="0054528F">
            <w:pPr>
              <w:pStyle w:val="a3"/>
              <w:jc w:val="left"/>
              <w:outlineLvl w:val="0"/>
            </w:pPr>
            <w:r w:rsidRPr="00E9399C">
              <w:rPr>
                <w:sz w:val="22"/>
                <w:szCs w:val="22"/>
              </w:rPr>
              <w:t>МП</w:t>
            </w:r>
          </w:p>
        </w:tc>
      </w:tr>
    </w:tbl>
    <w:p w:rsidR="0080723B" w:rsidRPr="00E9399C" w:rsidRDefault="0080723B" w:rsidP="00D05E20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  <w:rPr>
          <w:sz w:val="22"/>
          <w:szCs w:val="22"/>
        </w:rPr>
      </w:pPr>
    </w:p>
    <w:sectPr w:rsidR="0080723B" w:rsidRPr="00E9399C" w:rsidSect="0054528F">
      <w:pgSz w:w="11906" w:h="16838"/>
      <w:pgMar w:top="284" w:right="45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5E20"/>
    <w:rsid w:val="0001578B"/>
    <w:rsid w:val="0005747B"/>
    <w:rsid w:val="00063642"/>
    <w:rsid w:val="0008611B"/>
    <w:rsid w:val="000E4391"/>
    <w:rsid w:val="001258D9"/>
    <w:rsid w:val="00133F6D"/>
    <w:rsid w:val="00147F40"/>
    <w:rsid w:val="00171377"/>
    <w:rsid w:val="001B27C7"/>
    <w:rsid w:val="00213BF5"/>
    <w:rsid w:val="00226276"/>
    <w:rsid w:val="00257625"/>
    <w:rsid w:val="002654BB"/>
    <w:rsid w:val="0026612C"/>
    <w:rsid w:val="00275427"/>
    <w:rsid w:val="002B0008"/>
    <w:rsid w:val="002E6B52"/>
    <w:rsid w:val="002F12A0"/>
    <w:rsid w:val="00300B13"/>
    <w:rsid w:val="00333366"/>
    <w:rsid w:val="00347672"/>
    <w:rsid w:val="003852BD"/>
    <w:rsid w:val="00392C37"/>
    <w:rsid w:val="003A1907"/>
    <w:rsid w:val="003C1D70"/>
    <w:rsid w:val="003D7CC0"/>
    <w:rsid w:val="003F32C2"/>
    <w:rsid w:val="003F3D25"/>
    <w:rsid w:val="003F6839"/>
    <w:rsid w:val="00405489"/>
    <w:rsid w:val="00426F9D"/>
    <w:rsid w:val="00451853"/>
    <w:rsid w:val="004577C9"/>
    <w:rsid w:val="004F04F1"/>
    <w:rsid w:val="004F51D4"/>
    <w:rsid w:val="0050498F"/>
    <w:rsid w:val="005369E1"/>
    <w:rsid w:val="0054528F"/>
    <w:rsid w:val="005471C9"/>
    <w:rsid w:val="005776A1"/>
    <w:rsid w:val="005D4FB0"/>
    <w:rsid w:val="005F299F"/>
    <w:rsid w:val="005F572D"/>
    <w:rsid w:val="006213D3"/>
    <w:rsid w:val="00632F60"/>
    <w:rsid w:val="00636CBD"/>
    <w:rsid w:val="00645BE7"/>
    <w:rsid w:val="0067566D"/>
    <w:rsid w:val="00685DBC"/>
    <w:rsid w:val="006A12AA"/>
    <w:rsid w:val="006E0479"/>
    <w:rsid w:val="006E1D16"/>
    <w:rsid w:val="006F2049"/>
    <w:rsid w:val="006F447C"/>
    <w:rsid w:val="007038F4"/>
    <w:rsid w:val="00706B08"/>
    <w:rsid w:val="00744779"/>
    <w:rsid w:val="00745833"/>
    <w:rsid w:val="00751B6F"/>
    <w:rsid w:val="00762DD0"/>
    <w:rsid w:val="0078293E"/>
    <w:rsid w:val="00791CBE"/>
    <w:rsid w:val="00795D23"/>
    <w:rsid w:val="007A3FFA"/>
    <w:rsid w:val="007A4B54"/>
    <w:rsid w:val="007C55EA"/>
    <w:rsid w:val="007C6D2F"/>
    <w:rsid w:val="007E6750"/>
    <w:rsid w:val="007F18CF"/>
    <w:rsid w:val="007F1D76"/>
    <w:rsid w:val="0080225F"/>
    <w:rsid w:val="008046B7"/>
    <w:rsid w:val="00805309"/>
    <w:rsid w:val="0080723B"/>
    <w:rsid w:val="00853707"/>
    <w:rsid w:val="00860355"/>
    <w:rsid w:val="00864A06"/>
    <w:rsid w:val="008A64A0"/>
    <w:rsid w:val="008A71D6"/>
    <w:rsid w:val="008A773A"/>
    <w:rsid w:val="008B24ED"/>
    <w:rsid w:val="008C4B38"/>
    <w:rsid w:val="008E71F2"/>
    <w:rsid w:val="00907531"/>
    <w:rsid w:val="00923522"/>
    <w:rsid w:val="00926433"/>
    <w:rsid w:val="00933D4B"/>
    <w:rsid w:val="009B35A8"/>
    <w:rsid w:val="009C44C2"/>
    <w:rsid w:val="009C7B6E"/>
    <w:rsid w:val="009E4531"/>
    <w:rsid w:val="00A23F33"/>
    <w:rsid w:val="00AA4FE4"/>
    <w:rsid w:val="00AA65EB"/>
    <w:rsid w:val="00AB139D"/>
    <w:rsid w:val="00B04982"/>
    <w:rsid w:val="00B07328"/>
    <w:rsid w:val="00B10E26"/>
    <w:rsid w:val="00B17B2E"/>
    <w:rsid w:val="00B25277"/>
    <w:rsid w:val="00B85461"/>
    <w:rsid w:val="00B97AD4"/>
    <w:rsid w:val="00BB49D3"/>
    <w:rsid w:val="00BC71F3"/>
    <w:rsid w:val="00BC7D2D"/>
    <w:rsid w:val="00BE0D4D"/>
    <w:rsid w:val="00BF287B"/>
    <w:rsid w:val="00BF5246"/>
    <w:rsid w:val="00C245FD"/>
    <w:rsid w:val="00C46644"/>
    <w:rsid w:val="00C52603"/>
    <w:rsid w:val="00C746B3"/>
    <w:rsid w:val="00CA5729"/>
    <w:rsid w:val="00CC4B69"/>
    <w:rsid w:val="00CC65A3"/>
    <w:rsid w:val="00CD537E"/>
    <w:rsid w:val="00CE2D8C"/>
    <w:rsid w:val="00CE414E"/>
    <w:rsid w:val="00CF5272"/>
    <w:rsid w:val="00D05E20"/>
    <w:rsid w:val="00D06B0F"/>
    <w:rsid w:val="00D13800"/>
    <w:rsid w:val="00D16BAB"/>
    <w:rsid w:val="00D30873"/>
    <w:rsid w:val="00D3400A"/>
    <w:rsid w:val="00D81351"/>
    <w:rsid w:val="00D8453A"/>
    <w:rsid w:val="00D93965"/>
    <w:rsid w:val="00DA7F2F"/>
    <w:rsid w:val="00DF3B4B"/>
    <w:rsid w:val="00DF7133"/>
    <w:rsid w:val="00E0660A"/>
    <w:rsid w:val="00E1505C"/>
    <w:rsid w:val="00E24F8C"/>
    <w:rsid w:val="00E33EDF"/>
    <w:rsid w:val="00E42E71"/>
    <w:rsid w:val="00E43FBB"/>
    <w:rsid w:val="00E60223"/>
    <w:rsid w:val="00E74528"/>
    <w:rsid w:val="00E90FEA"/>
    <w:rsid w:val="00E924BC"/>
    <w:rsid w:val="00E9399C"/>
    <w:rsid w:val="00EA09FB"/>
    <w:rsid w:val="00EC7452"/>
    <w:rsid w:val="00EE1430"/>
    <w:rsid w:val="00EE1E01"/>
    <w:rsid w:val="00F1526A"/>
    <w:rsid w:val="00F36B7C"/>
    <w:rsid w:val="00F717A7"/>
    <w:rsid w:val="00F934CD"/>
    <w:rsid w:val="00FA00BF"/>
    <w:rsid w:val="00FE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C4085"/>
  <w15:docId w15:val="{F42F9603-D9C4-41D0-A3B6-CC5BF377B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E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1377"/>
    <w:pPr>
      <w:keepNext/>
      <w:ind w:firstLine="5103"/>
      <w:jc w:val="right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5E20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D05E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rsid w:val="00D05E20"/>
    <w:rPr>
      <w:color w:val="0000FF"/>
      <w:u w:val="single"/>
    </w:rPr>
  </w:style>
  <w:style w:type="paragraph" w:customStyle="1" w:styleId="msolistparagraph0">
    <w:name w:val="msolistparagraph"/>
    <w:basedOn w:val="a"/>
    <w:rsid w:val="00D05E20"/>
    <w:pPr>
      <w:ind w:left="720"/>
    </w:pPr>
    <w:rPr>
      <w:rFonts w:ascii="Calibri" w:eastAsia="SimSun" w:hAnsi="Calibri"/>
      <w:sz w:val="22"/>
      <w:szCs w:val="22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171377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6">
    <w:name w:val="Balloon Text"/>
    <w:basedOn w:val="a"/>
    <w:link w:val="a7"/>
    <w:semiHidden/>
    <w:rsid w:val="00D340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D3400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4528F"/>
    <w:pPr>
      <w:ind w:left="720"/>
      <w:contextualSpacing/>
    </w:pPr>
  </w:style>
  <w:style w:type="paragraph" w:customStyle="1" w:styleId="ConsNormal">
    <w:name w:val="ConsNormal"/>
    <w:rsid w:val="00226276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9">
    <w:name w:val="No Spacing"/>
    <w:uiPriority w:val="99"/>
    <w:qFormat/>
    <w:rsid w:val="00E9399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62C469-72A6-4E5A-B48B-B36A3ACEC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ИГЭС</Company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mitukova</dc:creator>
  <cp:keywords/>
  <dc:description/>
  <cp:lastModifiedBy>Брензей Юлия Сергеевна</cp:lastModifiedBy>
  <cp:revision>40</cp:revision>
  <cp:lastPrinted>2013-03-15T03:03:00Z</cp:lastPrinted>
  <dcterms:created xsi:type="dcterms:W3CDTF">2014-12-27T03:13:00Z</dcterms:created>
  <dcterms:modified xsi:type="dcterms:W3CDTF">2023-01-20T06:13:00Z</dcterms:modified>
</cp:coreProperties>
</file>