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BC9A4" w14:textId="549FC7D3" w:rsidR="00E333ED" w:rsidRDefault="00E333ED" w:rsidP="001274DD">
      <w:pPr>
        <w:contextualSpacing/>
        <w:jc w:val="right"/>
        <w:rPr>
          <w:sz w:val="22"/>
          <w:szCs w:val="22"/>
          <w:lang w:eastAsia="ar-SA"/>
        </w:rPr>
      </w:pPr>
      <w:r w:rsidRPr="00F371EF">
        <w:rPr>
          <w:sz w:val="22"/>
          <w:szCs w:val="22"/>
          <w:lang w:eastAsia="ar-SA"/>
        </w:rPr>
        <w:t>Приложение № 1</w:t>
      </w:r>
      <w:r w:rsidR="001274DD">
        <w:rPr>
          <w:sz w:val="22"/>
          <w:szCs w:val="22"/>
          <w:lang w:eastAsia="ar-SA"/>
        </w:rPr>
        <w:t xml:space="preserve"> к документации по проведению</w:t>
      </w:r>
    </w:p>
    <w:p w14:paraId="10C1C658" w14:textId="3D73577E" w:rsidR="001274DD" w:rsidRPr="00F371EF" w:rsidRDefault="001274DD" w:rsidP="001274DD">
      <w:pPr>
        <w:contextualSpacing/>
        <w:jc w:val="right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анализа предложений</w:t>
      </w:r>
    </w:p>
    <w:p w14:paraId="77C3890B" w14:textId="77777777" w:rsidR="00E333ED" w:rsidRPr="00F371EF" w:rsidRDefault="00E333ED" w:rsidP="00E333ED">
      <w:pPr>
        <w:jc w:val="center"/>
        <w:rPr>
          <w:b/>
          <w:bCs/>
          <w:sz w:val="22"/>
          <w:szCs w:val="22"/>
          <w:lang w:eastAsia="ar-SA"/>
        </w:rPr>
      </w:pPr>
    </w:p>
    <w:p w14:paraId="236D6B5A" w14:textId="77777777" w:rsidR="00E333ED" w:rsidRPr="00F371EF" w:rsidRDefault="00E333ED" w:rsidP="00E333ED">
      <w:pPr>
        <w:jc w:val="center"/>
        <w:rPr>
          <w:b/>
          <w:bCs/>
          <w:sz w:val="22"/>
          <w:szCs w:val="22"/>
          <w:lang w:eastAsia="ar-SA"/>
        </w:rPr>
      </w:pPr>
      <w:r w:rsidRPr="00F371EF">
        <w:rPr>
          <w:b/>
          <w:bCs/>
          <w:sz w:val="22"/>
          <w:szCs w:val="22"/>
          <w:lang w:eastAsia="ar-SA"/>
        </w:rPr>
        <w:t>ТЕХНИЧЕСКОЕ ЗАДАНИЕ</w:t>
      </w:r>
    </w:p>
    <w:p w14:paraId="36F835E5" w14:textId="77777777" w:rsidR="00E333ED" w:rsidRPr="00F371EF" w:rsidRDefault="00E333ED" w:rsidP="00E333ED">
      <w:pPr>
        <w:jc w:val="center"/>
        <w:rPr>
          <w:b/>
          <w:bCs/>
          <w:sz w:val="22"/>
          <w:szCs w:val="22"/>
          <w:lang w:eastAsia="ar-SA"/>
        </w:rPr>
      </w:pPr>
    </w:p>
    <w:p w14:paraId="6B385746" w14:textId="02926532" w:rsidR="00E333ED" w:rsidRPr="00F371EF" w:rsidRDefault="00E333ED" w:rsidP="00E333ED">
      <w:pPr>
        <w:pStyle w:val="af9"/>
        <w:numPr>
          <w:ilvl w:val="0"/>
          <w:numId w:val="44"/>
        </w:numPr>
        <w:suppressAutoHyphens/>
        <w:contextualSpacing w:val="0"/>
        <w:jc w:val="left"/>
        <w:rPr>
          <w:b/>
          <w:bCs/>
          <w:sz w:val="22"/>
          <w:szCs w:val="22"/>
          <w:u w:val="single"/>
          <w:lang w:eastAsia="ar-SA"/>
        </w:rPr>
      </w:pPr>
      <w:r w:rsidRPr="00F371EF">
        <w:rPr>
          <w:b/>
          <w:bCs/>
          <w:sz w:val="22"/>
          <w:szCs w:val="22"/>
          <w:u w:val="single"/>
          <w:lang w:eastAsia="ar-SA"/>
        </w:rPr>
        <w:t xml:space="preserve">Сумма </w:t>
      </w:r>
      <w:r w:rsidR="009A51EA">
        <w:rPr>
          <w:b/>
          <w:bCs/>
          <w:sz w:val="22"/>
          <w:szCs w:val="22"/>
          <w:u w:val="single"/>
          <w:lang w:eastAsia="ar-SA"/>
        </w:rPr>
        <w:t>догово</w:t>
      </w:r>
      <w:r w:rsidR="00EB251F">
        <w:rPr>
          <w:b/>
          <w:bCs/>
          <w:sz w:val="22"/>
          <w:szCs w:val="22"/>
          <w:u w:val="single"/>
          <w:lang w:eastAsia="ar-SA"/>
        </w:rPr>
        <w:t>р</w:t>
      </w:r>
      <w:bookmarkStart w:id="0" w:name="_GoBack"/>
      <w:bookmarkEnd w:id="0"/>
      <w:r w:rsidR="009A51EA">
        <w:rPr>
          <w:b/>
          <w:bCs/>
          <w:sz w:val="22"/>
          <w:szCs w:val="22"/>
          <w:u w:val="single"/>
          <w:lang w:eastAsia="ar-SA"/>
        </w:rPr>
        <w:t>а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276"/>
        <w:gridCol w:w="3402"/>
      </w:tblGrid>
      <w:tr w:rsidR="00E333ED" w:rsidRPr="00F371EF" w14:paraId="71F880A3" w14:textId="77777777" w:rsidTr="002B74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90466" w14:textId="77777777" w:rsidR="00E333ED" w:rsidRPr="00F371EF" w:rsidRDefault="00E333ED" w:rsidP="002B7460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AB385" w14:textId="77777777" w:rsidR="00E333ED" w:rsidRPr="00F371EF" w:rsidRDefault="00E333ED" w:rsidP="002B7460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5AF89" w14:textId="77777777" w:rsidR="00E333ED" w:rsidRPr="00F371EF" w:rsidRDefault="00E333ED" w:rsidP="002B7460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F9C7" w14:textId="77777777" w:rsidR="00E333ED" w:rsidRPr="00F371EF" w:rsidRDefault="00E333ED" w:rsidP="002B7460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Кол-во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2D6C" w14:textId="77777777" w:rsidR="00E333ED" w:rsidRPr="00F371EF" w:rsidRDefault="00E333ED" w:rsidP="002B7460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Общая стоимость,</w:t>
            </w:r>
          </w:p>
          <w:p w14:paraId="58BD51D0" w14:textId="77777777" w:rsidR="00E333ED" w:rsidRPr="00F371EF" w:rsidRDefault="00E333ED" w:rsidP="002B7460">
            <w:pPr>
              <w:jc w:val="center"/>
              <w:rPr>
                <w:b/>
                <w:sz w:val="22"/>
                <w:szCs w:val="22"/>
              </w:rPr>
            </w:pPr>
            <w:r w:rsidRPr="00F371EF">
              <w:rPr>
                <w:b/>
                <w:sz w:val="22"/>
                <w:szCs w:val="22"/>
              </w:rPr>
              <w:t>руб. с НДС</w:t>
            </w:r>
          </w:p>
        </w:tc>
      </w:tr>
      <w:tr w:rsidR="00E333ED" w:rsidRPr="00F371EF" w14:paraId="6380556E" w14:textId="77777777" w:rsidTr="002B746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D284" w14:textId="77777777" w:rsidR="00E333ED" w:rsidRPr="00F371EF" w:rsidRDefault="00E333ED" w:rsidP="002B7460">
            <w:pPr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01F8" w14:textId="77777777" w:rsidR="00E333ED" w:rsidRPr="00F371EF" w:rsidRDefault="00E333ED" w:rsidP="002B7460">
            <w:pPr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Оказание услуг по организации перевозок пассажиров и багажа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7623" w14:textId="77777777" w:rsidR="00E333ED" w:rsidRPr="00F371EF" w:rsidRDefault="00E333ED" w:rsidP="002B7460">
            <w:pPr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Усл.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0FE0C" w14:textId="77777777" w:rsidR="00E333ED" w:rsidRPr="00F371EF" w:rsidRDefault="00E333ED" w:rsidP="002B7460">
            <w:pPr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EA52" w14:textId="77777777" w:rsidR="00E333ED" w:rsidRPr="00F371EF" w:rsidRDefault="00E333ED" w:rsidP="002B7460">
            <w:pPr>
              <w:jc w:val="center"/>
              <w:rPr>
                <w:sz w:val="22"/>
                <w:szCs w:val="22"/>
              </w:rPr>
            </w:pPr>
            <w:r w:rsidRPr="00F371EF">
              <w:rPr>
                <w:sz w:val="22"/>
                <w:szCs w:val="22"/>
              </w:rPr>
              <w:t>____________</w:t>
            </w:r>
          </w:p>
        </w:tc>
      </w:tr>
    </w:tbl>
    <w:p w14:paraId="4D5A50BA" w14:textId="77777777" w:rsidR="00E333ED" w:rsidRPr="00F371EF" w:rsidRDefault="00E333ED" w:rsidP="00E333ED">
      <w:pPr>
        <w:jc w:val="both"/>
        <w:rPr>
          <w:sz w:val="22"/>
          <w:szCs w:val="22"/>
          <w:lang w:eastAsia="ar-SA"/>
        </w:rPr>
      </w:pPr>
    </w:p>
    <w:p w14:paraId="1CD7BB66" w14:textId="6EDB6997" w:rsidR="00E333ED" w:rsidRPr="00F371EF" w:rsidRDefault="00E333ED" w:rsidP="00E333ED">
      <w:pPr>
        <w:pStyle w:val="af9"/>
        <w:numPr>
          <w:ilvl w:val="0"/>
          <w:numId w:val="44"/>
        </w:numPr>
        <w:suppressAutoHyphens/>
        <w:contextualSpacing w:val="0"/>
        <w:jc w:val="left"/>
        <w:rPr>
          <w:b/>
          <w:bCs/>
          <w:sz w:val="22"/>
          <w:szCs w:val="22"/>
          <w:u w:val="single"/>
          <w:lang w:eastAsia="ar-SA"/>
        </w:rPr>
      </w:pPr>
      <w:r w:rsidRPr="00F371EF">
        <w:rPr>
          <w:b/>
          <w:bCs/>
          <w:sz w:val="22"/>
          <w:szCs w:val="22"/>
          <w:u w:val="single"/>
          <w:lang w:eastAsia="ar-SA"/>
        </w:rPr>
        <w:t>Тарификация</w:t>
      </w:r>
      <w:r w:rsidR="008C0A8B">
        <w:rPr>
          <w:b/>
          <w:bCs/>
          <w:sz w:val="22"/>
          <w:szCs w:val="22"/>
          <w:u w:val="single"/>
          <w:lang w:eastAsia="ar-SA"/>
        </w:rPr>
        <w:t xml:space="preserve"> и</w:t>
      </w:r>
      <w:r w:rsidRPr="00F371EF">
        <w:rPr>
          <w:b/>
          <w:bCs/>
          <w:sz w:val="22"/>
          <w:szCs w:val="22"/>
          <w:u w:val="single"/>
          <w:lang w:eastAsia="ar-SA"/>
        </w:rPr>
        <w:t xml:space="preserve"> сведения о транспортных средствах</w:t>
      </w:r>
    </w:p>
    <w:p w14:paraId="1B3D0B01" w14:textId="074614AC" w:rsidR="00E333ED" w:rsidRDefault="00E333ED" w:rsidP="00E333ED">
      <w:pPr>
        <w:pStyle w:val="af9"/>
        <w:rPr>
          <w:b/>
          <w:bCs/>
          <w:sz w:val="22"/>
          <w:szCs w:val="22"/>
          <w:u w:val="single"/>
          <w:lang w:eastAsia="ar-SA"/>
        </w:rPr>
      </w:pPr>
    </w:p>
    <w:p w14:paraId="2693B8CB" w14:textId="72DAE9E8" w:rsidR="008B7CE6" w:rsidRPr="00F371EF" w:rsidRDefault="008E1493" w:rsidP="00E333ED">
      <w:pPr>
        <w:pStyle w:val="af9"/>
        <w:rPr>
          <w:b/>
          <w:bCs/>
          <w:sz w:val="22"/>
          <w:szCs w:val="22"/>
          <w:u w:val="single"/>
          <w:lang w:eastAsia="ar-SA"/>
        </w:rPr>
      </w:pPr>
      <w:r>
        <w:rPr>
          <w:b/>
          <w:bCs/>
          <w:sz w:val="22"/>
          <w:szCs w:val="22"/>
          <w:u w:val="single"/>
          <w:lang w:eastAsia="ar-SA"/>
        </w:rPr>
        <w:t>В Приложении №1 к данному техническому заданию</w:t>
      </w:r>
    </w:p>
    <w:p w14:paraId="78C3022B" w14:textId="77777777" w:rsidR="00E333ED" w:rsidRPr="00F371EF" w:rsidRDefault="00E333ED" w:rsidP="00E333ED">
      <w:pPr>
        <w:ind w:left="218"/>
        <w:jc w:val="both"/>
        <w:rPr>
          <w:sz w:val="22"/>
          <w:szCs w:val="22"/>
          <w:lang w:eastAsia="ar-SA"/>
        </w:rPr>
      </w:pPr>
    </w:p>
    <w:p w14:paraId="6C3722E8" w14:textId="70407AC8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Справочные сведения о транспортных средствах, используемых для оказания услуг на территории </w:t>
      </w:r>
      <w:r w:rsidR="008C0A8B">
        <w:rPr>
          <w:rFonts w:eastAsia="Calibri"/>
          <w:color w:val="000000"/>
          <w:position w:val="-1"/>
          <w:sz w:val="22"/>
          <w:szCs w:val="22"/>
          <w:lang w:eastAsia="en-US"/>
        </w:rPr>
        <w:t>(указать город):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</w:t>
      </w:r>
    </w:p>
    <w:p w14:paraId="1A42FEB7" w14:textId="43727546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Класс 1</w:t>
      </w:r>
      <w:r w:rsidR="006E3332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(Эконом)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: Типичные представители Hyundai Solaris, Kio Rio, Volkswagen Polo или аналоги</w:t>
      </w:r>
    </w:p>
    <w:p w14:paraId="5999C3C5" w14:textId="77777777" w:rsidR="00E333ED" w:rsidRPr="008B7CE6" w:rsidRDefault="00E333ED" w:rsidP="00E333ED">
      <w:pPr>
        <w:ind w:left="218"/>
        <w:jc w:val="both"/>
        <w:rPr>
          <w:sz w:val="22"/>
          <w:szCs w:val="22"/>
          <w:lang w:eastAsia="ar-SA"/>
        </w:rPr>
      </w:pPr>
    </w:p>
    <w:p w14:paraId="7AF84A55" w14:textId="77777777" w:rsidR="00E333ED" w:rsidRPr="00F371EF" w:rsidRDefault="00E333ED" w:rsidP="00E333ED">
      <w:pPr>
        <w:pStyle w:val="af9"/>
        <w:numPr>
          <w:ilvl w:val="0"/>
          <w:numId w:val="44"/>
        </w:numPr>
        <w:contextualSpacing w:val="0"/>
        <w:rPr>
          <w:sz w:val="22"/>
          <w:szCs w:val="22"/>
          <w:lang w:eastAsia="ar-SA"/>
        </w:rPr>
      </w:pPr>
      <w:r w:rsidRPr="00F371EF">
        <w:rPr>
          <w:b/>
          <w:sz w:val="22"/>
          <w:szCs w:val="22"/>
          <w:u w:val="single"/>
          <w:lang w:eastAsia="ar-SA"/>
        </w:rPr>
        <w:t>Требования, предъявляемые к Исполнителю при оказании Услуг</w:t>
      </w:r>
      <w:r w:rsidRPr="00F371EF">
        <w:rPr>
          <w:sz w:val="22"/>
          <w:szCs w:val="22"/>
          <w:lang w:eastAsia="ar-SA"/>
        </w:rPr>
        <w:t xml:space="preserve">: </w:t>
      </w:r>
    </w:p>
    <w:p w14:paraId="2248A30E" w14:textId="0B73E323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Исполнитель оказывает Заказчику Услуги по предварительным заявкам Заказчика, либо его уполномоченных представителей (в том числе непосредствнных пользователей) путем направления таких заявок в срок не менее, чем за 15 (пятнадцать) минут до времени подачи автомобиля, посредством мобильного приложения или</w:t>
      </w:r>
      <w:r w:rsidR="008C0A8B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личного кабинета Заказчика на сайте Исполнителя или,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в случае невозможности подачи заявки вышеописанными способами через оператора службы поддержки (для этого мобильный телефон пользователя должен быть авторизован в личном кабинете). У Исполнителя должны присутствовать все три вышеперечисленных способа заказа автомобиля. </w:t>
      </w:r>
    </w:p>
    <w:p w14:paraId="57A41372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Мобильное приложение должно обладать работоспособностью на электронных устройствах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(в том числе коммуникаторах (смартфонах) и планшетных компьютерах)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с операционными системами «Android», «iOS», имеющих доступ в сеть «Интернет» и быть размещенным на публичных электронных ресурсах (в том числе «Google Play» и «App Store»)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и доступным для скачивания и установки без каких-либо ограничений. Мобильное приложение должно иметь возможность отслеживания нахождения пользователя в режиме реального времени (при условии разрешения пользователем определять свое местоположение).</w:t>
      </w:r>
    </w:p>
    <w:p w14:paraId="4C8AE191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В личном кабинете Заказчика, доступного в сервисе Исполнителя, должна иметься возможность выгрузки деталей поездок и реестра поездок за период с указанием длительности, стоимости и адресов. Функциональные настройки личного кабинета должны включать в себя возможность добавления новых сотрудников (уполномоченных должностных лиц) Заказчика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и наделения их определенными полномочиями (создания определенных ограничений) для подачи заявок, заказа автомобилей, в том числе определение класса автомобиля для конкретного сотрудника (уполномоченного лица) при пользовании Услугой. Также, личный кабинет Заказчика должен обладать возможностью многопользовательского входа. Исполнитель предоставляет Заказчику логин и пароль для входа в личный кабинет. </w:t>
      </w:r>
    </w:p>
    <w:p w14:paraId="06FC59C3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Наличие в личном кабинете возможности построения иерархической структуры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с созданием в такой структуре групп субадминистраторов и определением отдельных прав доступа в систему, а также полномочий для каждого из субадминистраторов является желательным, но не обязательным условием.</w:t>
      </w:r>
    </w:p>
    <w:p w14:paraId="1A0C3867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Также желательным, но не обязательным условием будет являться возможность задавать временной интервал оказания Услуг, ограничивая время пользования Услугой для Заказчика при помощи настроек в личном кабинете для отдельных групп пользователей и возможность заказа нескольких автомобилей одновременно при помощи мобильного приложения.</w:t>
      </w:r>
    </w:p>
    <w:p w14:paraId="61DC817C" w14:textId="7791BF3D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В течение двух дней с даты заключения </w:t>
      </w:r>
      <w:r w:rsidR="009A51EA">
        <w:rPr>
          <w:rFonts w:eastAsia="Calibri"/>
          <w:color w:val="000000"/>
          <w:position w:val="-1"/>
          <w:sz w:val="22"/>
          <w:szCs w:val="22"/>
          <w:lang w:eastAsia="en-US"/>
        </w:rPr>
        <w:t>Договора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Исполнитель обязан согласовать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с Заказчиком и провести: настройку личного кабинета, обучающие занятия для должностных лиц Заказчика по работе как непосредственно личного кабинета, так и мобильного приложения, а также предоставить контактные телефоны персонального менеджера и (или) оператора службы поддержки Исполнителя</w:t>
      </w:r>
    </w:p>
    <w:p w14:paraId="6360697B" w14:textId="37ADAF6F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Заказы по заявкам принимаются Исполнителем строго от Заказчика, либо его уполномоченных лиц (в том числе непосредственных пользователей). При заключении </w:t>
      </w:r>
      <w:r w:rsidR="009A51EA">
        <w:rPr>
          <w:rFonts w:eastAsia="Calibri"/>
          <w:color w:val="000000"/>
          <w:position w:val="-1"/>
          <w:sz w:val="22"/>
          <w:szCs w:val="22"/>
          <w:lang w:eastAsia="en-US"/>
        </w:rPr>
        <w:t>Договора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 Заказчик предоставляет Исполнителю списки уполномоченных лиц и производит их добавление в личный кабинет. В случае утери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lastRenderedPageBreak/>
        <w:t>паролей от личного кабинета Заказчик в обязательном порядке незамедлительно информирует об этом Исполнителя.</w:t>
      </w:r>
    </w:p>
    <w:p w14:paraId="04BB820F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Заявка, направляемая Заказчиком Исполнителю через личный кабинет, должна содержать следующую информацию: </w:t>
      </w:r>
    </w:p>
    <w:p w14:paraId="28791BEB" w14:textId="77777777" w:rsidR="00E333ED" w:rsidRPr="00F371EF" w:rsidRDefault="00E333ED" w:rsidP="00E333E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426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контактный телефон пассажира (пассажиров);</w:t>
      </w:r>
    </w:p>
    <w:p w14:paraId="4930CF20" w14:textId="77777777" w:rsidR="00E333ED" w:rsidRPr="00F371EF" w:rsidRDefault="00E333ED" w:rsidP="00E333E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426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дата, время, адрес подачи автомобиля;</w:t>
      </w:r>
    </w:p>
    <w:p w14:paraId="7086E6C6" w14:textId="77777777" w:rsidR="00E333ED" w:rsidRPr="00F371EF" w:rsidRDefault="00E333ED" w:rsidP="00E333E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426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адрес или адреса (в случае наличия промежуточных адресов) назначения;</w:t>
      </w:r>
    </w:p>
    <w:p w14:paraId="02502635" w14:textId="77777777" w:rsidR="00E333ED" w:rsidRPr="00F371EF" w:rsidRDefault="00E333ED" w:rsidP="00E333E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426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тариф;</w:t>
      </w:r>
    </w:p>
    <w:p w14:paraId="57D65E7F" w14:textId="77777777" w:rsidR="00E333ED" w:rsidRPr="00F371EF" w:rsidRDefault="00E333ED" w:rsidP="00E333ED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firstLine="426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иная дополнительная информация, необходимая для водителя (детали поездки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и особенности маршрута движения, количество пассажиров, наличие багажа).</w:t>
      </w:r>
    </w:p>
    <w:p w14:paraId="55F42486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В зависимости от дорожной ситуации Исполнитель обязан обеспечить возможность одновременной, в пределах пятнадцати минут, подачи не менее 15 (пятнадцати) автотранспортных средств для выполнения заявок Заказчика, либо его уполномоченных представителей (лиц), в том числе, с помощью установленного мобильного приложения – не менее 3 (трёх) транспортных средств.</w:t>
      </w:r>
    </w:p>
    <w:p w14:paraId="122A193A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По прибытии автотранспортного средства в адрес подачи, Исполнитель высылает уведомление уполномоченному лицу Заказчика (СМС на телефон, или уведомление через мобильное приложение, в зависимости от способа подачи заявки) с указанием марки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и государственного регистрационного знака автомобиля, а также телефонного номера водителя, прибывшего для оказания услуг по перевозке. Водитель должен иметь возможность осуществить телефонный звонок по номеру уполномоченного лица Заказчика, указанному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в заявке.</w:t>
      </w:r>
    </w:p>
    <w:p w14:paraId="741672CD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tabs>
          <w:tab w:val="left" w:pos="3150"/>
        </w:tabs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Заказчик вправе отменить заявку любым из способов, которым может производиться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ее подача, в любой момент до получения уведомления о подаче автотранспортного средства,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при этом такая заявка оплате не подлежит.</w:t>
      </w:r>
    </w:p>
    <w:p w14:paraId="1C3F0D2C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Время бесплатного ожидания Исполнителя после уведомления Заказчика о прибытии автотранспортного средства оговаривается условиями тарификации (п. 2 настоящего Приложения). Время ожидания, превышающее время бесплатного ожидания, оплачивается отдельно.</w:t>
      </w:r>
    </w:p>
    <w:p w14:paraId="39E91DA3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Началом оказания Услуги считается момент принятия заявки от Заказчика и начало поиска автотранспортного средства. Оплате подлежит фактическое время ожидания (стоимость времени ожидания рассчитывается отдельно) и время поездки с момента подачи автотранспортного средства в соответствии со временем и по адресу, указанным в заявке. Если заказ производится на ближайшее время, то временем, на которое был сделан заказ (временем подачи, указанным в заявке на заказ), будет считаться расчетное время подачи автотранспортного средства по адресу, указанному в заявке. Время поездки – это время от момента посадки пассажиров и начала движения автотранспортного средства по маршруту до момента прибытия в пункт назначения и высадки пассажиров. </w:t>
      </w:r>
    </w:p>
    <w:p w14:paraId="3F22C916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При оказании Услуг запрещается превышение количества перевозимых пассажиров согласно нормам вместимости, предусмотренным технической характеристикой автотранспортного средства.</w:t>
      </w:r>
    </w:p>
    <w:p w14:paraId="348926C9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При организации Услуг, Исполнителю необходимо обеспечить страхование жизни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и здоровья пассажиров, находящихся в момент оказания Услуг в автотранспортном средстве. Страхование пассажиров начинает действовать с начала поездки, заканчивает свое действие при завершении поездки и распространяется на всех пассажиров на случай дорожно-транспортного происшествия при условии, что количество пассажиров автотранспортного средства не превышает максимально допустимое значение.</w:t>
      </w:r>
    </w:p>
    <w:p w14:paraId="0CA1C60A" w14:textId="54A653C1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Исполнитель обязан обеспечить не распространение конфиденциальной информации, ставшей известной в силу исполнения обязательств по </w:t>
      </w:r>
      <w:r w:rsidR="009A51EA">
        <w:rPr>
          <w:rFonts w:eastAsia="Calibri"/>
          <w:color w:val="000000"/>
          <w:position w:val="-1"/>
          <w:sz w:val="22"/>
          <w:szCs w:val="22"/>
          <w:lang w:eastAsia="en-US"/>
        </w:rPr>
        <w:t>Договору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>. За распространение конфиденциальной информации Исполнитель несет ответственность в соответствии с законодательством Российской Федерации.</w:t>
      </w:r>
    </w:p>
    <w:p w14:paraId="35371904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Окончанием оказания Услуги считается фактическое время прибытия автотранспортного средства в адрес (пункт) назначения, указанный в заявке и (или) оговоренный с Заказчиком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>(его уполномоченным лицом).</w:t>
      </w:r>
    </w:p>
    <w:p w14:paraId="1DC78ED0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Заказчик должен получать отчеты об оказанных Услугах (организованных поездках) </w:t>
      </w: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br/>
        <w:t xml:space="preserve">в установленной форме – ежемесячные отчеты с подробной детализацией по каждой поездке, в том числе с указанием длительности и стоимости, предоставляются на адрес электронной почты Заказчика. </w:t>
      </w:r>
    </w:p>
    <w:p w14:paraId="2800EB40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rFonts w:eastAsia="Calibri"/>
          <w:color w:val="000000"/>
          <w:position w:val="-1"/>
          <w:sz w:val="22"/>
          <w:szCs w:val="22"/>
          <w:lang w:eastAsia="en-US"/>
        </w:rPr>
      </w:pPr>
      <w:r w:rsidRPr="00F371EF">
        <w:rPr>
          <w:rFonts w:eastAsia="Calibri"/>
          <w:color w:val="000000"/>
          <w:position w:val="-1"/>
          <w:sz w:val="22"/>
          <w:szCs w:val="22"/>
          <w:lang w:eastAsia="en-US"/>
        </w:rPr>
        <w:t xml:space="preserve">В целях оказания Услуг Исполнитель, без дополнительного письменного согласия Заказчика, имеет право привлекать третьих лиц, в том числе автотранспортные организации, осуществляющие деятельность по перевозке пассажиров и багажа в соответствии с законодательством Российской Федерации. </w:t>
      </w:r>
    </w:p>
    <w:p w14:paraId="2F99F208" w14:textId="77777777" w:rsidR="00E333ED" w:rsidRPr="00F371EF" w:rsidRDefault="00E333ED" w:rsidP="00E333ED">
      <w:pPr>
        <w:pBdr>
          <w:top w:val="nil"/>
          <w:left w:val="nil"/>
          <w:bottom w:val="nil"/>
          <w:right w:val="nil"/>
          <w:between w:val="nil"/>
        </w:pBdr>
        <w:ind w:firstLineChars="251" w:firstLine="552"/>
        <w:jc w:val="both"/>
        <w:textDirection w:val="btLr"/>
        <w:textAlignment w:val="top"/>
        <w:outlineLvl w:val="0"/>
        <w:rPr>
          <w:b/>
          <w:sz w:val="22"/>
          <w:szCs w:val="22"/>
          <w:u w:val="single"/>
          <w:lang w:eastAsia="ar-SA"/>
        </w:rPr>
      </w:pPr>
    </w:p>
    <w:p w14:paraId="3FE6F34D" w14:textId="77777777" w:rsidR="00E333ED" w:rsidRPr="00F371EF" w:rsidRDefault="00E333ED" w:rsidP="00E333ED">
      <w:pPr>
        <w:pStyle w:val="af9"/>
        <w:numPr>
          <w:ilvl w:val="0"/>
          <w:numId w:val="44"/>
        </w:numPr>
        <w:spacing w:after="200" w:line="276" w:lineRule="auto"/>
        <w:rPr>
          <w:bCs/>
          <w:sz w:val="22"/>
          <w:szCs w:val="22"/>
        </w:rPr>
      </w:pPr>
      <w:r w:rsidRPr="00F371EF">
        <w:rPr>
          <w:b/>
          <w:sz w:val="22"/>
          <w:szCs w:val="22"/>
          <w:u w:val="single"/>
          <w:lang w:eastAsia="ar-SA"/>
        </w:rPr>
        <w:lastRenderedPageBreak/>
        <w:t>Адреса оказания Услуг</w:t>
      </w:r>
      <w:r w:rsidRPr="00F371EF">
        <w:rPr>
          <w:sz w:val="22"/>
          <w:szCs w:val="22"/>
          <w:lang w:eastAsia="ar-SA"/>
        </w:rPr>
        <w:t>:</w:t>
      </w:r>
    </w:p>
    <w:p w14:paraId="1A109503" w14:textId="77777777" w:rsidR="00E333ED" w:rsidRPr="00F371EF" w:rsidRDefault="00E333ED" w:rsidP="00E333ED">
      <w:pPr>
        <w:ind w:firstLine="708"/>
        <w:jc w:val="both"/>
        <w:rPr>
          <w:sz w:val="22"/>
          <w:szCs w:val="22"/>
          <w:lang w:eastAsia="ar-SA"/>
        </w:rPr>
      </w:pPr>
      <w:r w:rsidRPr="00F371EF">
        <w:rPr>
          <w:sz w:val="22"/>
          <w:szCs w:val="22"/>
          <w:lang w:eastAsia="ar-SA"/>
        </w:rPr>
        <w:t xml:space="preserve">Заказчик определяет маршрут, места остановок, время отправления автотранспортных средств. В процессе оказания Услуг Заказчик или его уполномоченные представители вправе внести изменения в маршрут следования автотранспортных средств. </w:t>
      </w:r>
    </w:p>
    <w:p w14:paraId="093144DF" w14:textId="5E8C6609" w:rsidR="00E333ED" w:rsidRPr="00F371EF" w:rsidRDefault="00E333ED" w:rsidP="00E333ED">
      <w:pPr>
        <w:ind w:firstLine="708"/>
        <w:jc w:val="both"/>
        <w:rPr>
          <w:sz w:val="22"/>
          <w:szCs w:val="22"/>
        </w:rPr>
      </w:pPr>
      <w:r w:rsidRPr="00F371EF">
        <w:rPr>
          <w:sz w:val="22"/>
          <w:szCs w:val="22"/>
        </w:rPr>
        <w:t xml:space="preserve">Исполнитель обязан на следующий день после заключения </w:t>
      </w:r>
      <w:r w:rsidR="009A51EA">
        <w:rPr>
          <w:sz w:val="22"/>
          <w:szCs w:val="22"/>
        </w:rPr>
        <w:t>Договора</w:t>
      </w:r>
      <w:r w:rsidRPr="00F371EF">
        <w:rPr>
          <w:sz w:val="22"/>
          <w:szCs w:val="22"/>
        </w:rPr>
        <w:t xml:space="preserve"> предоставить Заказчику сведения об адресе, по которому представитель Заказчика будет иметь возможность доставить с нарочным под расписку сотруднику Исполнителя в рабочие дни с 10 до 16 часов корреспонденцию, связанную с исполнением </w:t>
      </w:r>
      <w:r w:rsidR="009A51EA">
        <w:rPr>
          <w:sz w:val="22"/>
          <w:szCs w:val="22"/>
        </w:rPr>
        <w:t>Договора</w:t>
      </w:r>
      <w:r w:rsidRPr="00F371EF">
        <w:rPr>
          <w:sz w:val="22"/>
          <w:szCs w:val="22"/>
        </w:rPr>
        <w:t>.</w:t>
      </w:r>
    </w:p>
    <w:p w14:paraId="422BDC01" w14:textId="77777777" w:rsidR="00E333ED" w:rsidRPr="00F371EF" w:rsidRDefault="00E333ED" w:rsidP="00E333ED">
      <w:pPr>
        <w:ind w:firstLine="708"/>
        <w:jc w:val="both"/>
        <w:rPr>
          <w:sz w:val="22"/>
          <w:szCs w:val="22"/>
          <w:lang w:eastAsia="ar-SA"/>
        </w:rPr>
      </w:pPr>
    </w:p>
    <w:p w14:paraId="27A3E6A9" w14:textId="77777777" w:rsidR="00E333ED" w:rsidRPr="00F371EF" w:rsidRDefault="00E333ED" w:rsidP="00E333ED">
      <w:pPr>
        <w:numPr>
          <w:ilvl w:val="0"/>
          <w:numId w:val="44"/>
        </w:numPr>
        <w:spacing w:after="200" w:line="276" w:lineRule="auto"/>
        <w:ind w:hanging="253"/>
        <w:contextualSpacing/>
        <w:jc w:val="both"/>
        <w:rPr>
          <w:sz w:val="22"/>
          <w:szCs w:val="22"/>
          <w:u w:val="single"/>
        </w:rPr>
      </w:pPr>
      <w:r w:rsidRPr="00F371EF">
        <w:rPr>
          <w:b/>
          <w:sz w:val="22"/>
          <w:szCs w:val="22"/>
          <w:u w:val="single"/>
        </w:rPr>
        <w:t>Сроки оказания Услуг:</w:t>
      </w:r>
    </w:p>
    <w:p w14:paraId="55D4A222" w14:textId="08ABDCF8" w:rsidR="00E333ED" w:rsidRPr="00F371EF" w:rsidRDefault="00E333ED" w:rsidP="00E333ED">
      <w:pPr>
        <w:ind w:firstLine="708"/>
        <w:jc w:val="both"/>
        <w:rPr>
          <w:sz w:val="22"/>
          <w:szCs w:val="22"/>
        </w:rPr>
      </w:pPr>
      <w:r w:rsidRPr="00F371EF">
        <w:rPr>
          <w:sz w:val="22"/>
          <w:szCs w:val="22"/>
        </w:rPr>
        <w:t xml:space="preserve">Исполнитель обязан оказывать Услуги круглосуточно, семь дней в неделю (в том числе </w:t>
      </w:r>
      <w:r w:rsidRPr="00F371EF">
        <w:rPr>
          <w:sz w:val="22"/>
          <w:szCs w:val="22"/>
        </w:rPr>
        <w:br/>
        <w:t xml:space="preserve">в праздничные дни), с даты заключения </w:t>
      </w:r>
      <w:r w:rsidR="009A51EA">
        <w:rPr>
          <w:sz w:val="22"/>
          <w:szCs w:val="22"/>
        </w:rPr>
        <w:t>Договора</w:t>
      </w:r>
      <w:r w:rsidRPr="00F371EF">
        <w:rPr>
          <w:sz w:val="22"/>
          <w:szCs w:val="22"/>
        </w:rPr>
        <w:t xml:space="preserve">, но не ранее _____________  по _____________ включительно. </w:t>
      </w:r>
    </w:p>
    <w:p w14:paraId="595CC9CB" w14:textId="77777777" w:rsidR="00E333ED" w:rsidRPr="00F371EF" w:rsidRDefault="00E333ED" w:rsidP="00E333ED">
      <w:pPr>
        <w:ind w:firstLine="708"/>
        <w:jc w:val="both"/>
        <w:rPr>
          <w:sz w:val="22"/>
          <w:szCs w:val="22"/>
        </w:rPr>
      </w:pPr>
      <w:r w:rsidRPr="00F371EF">
        <w:rPr>
          <w:sz w:val="22"/>
          <w:szCs w:val="22"/>
        </w:rPr>
        <w:t>Исполнитель обеспечивает наличие:</w:t>
      </w:r>
    </w:p>
    <w:p w14:paraId="57B6499C" w14:textId="3610C73B" w:rsidR="00E333ED" w:rsidRPr="00F371EF" w:rsidRDefault="00E333ED" w:rsidP="00E333ED">
      <w:pPr>
        <w:ind w:firstLine="708"/>
        <w:jc w:val="both"/>
        <w:rPr>
          <w:sz w:val="22"/>
          <w:szCs w:val="22"/>
        </w:rPr>
      </w:pPr>
      <w:r w:rsidRPr="00F371EF">
        <w:rPr>
          <w:sz w:val="22"/>
          <w:szCs w:val="22"/>
        </w:rPr>
        <w:t xml:space="preserve">- службы поддержки – 24 (двадцать четыре) часа в сутки, семь дней в неделю на весь период действия </w:t>
      </w:r>
      <w:r w:rsidR="009A51EA">
        <w:rPr>
          <w:sz w:val="22"/>
          <w:szCs w:val="22"/>
        </w:rPr>
        <w:t>Договора</w:t>
      </w:r>
      <w:r w:rsidRPr="00F371EF">
        <w:rPr>
          <w:sz w:val="22"/>
          <w:szCs w:val="22"/>
        </w:rPr>
        <w:t>.</w:t>
      </w:r>
    </w:p>
    <w:p w14:paraId="3E495F41" w14:textId="4462D1AC" w:rsidR="001A2922" w:rsidRPr="00F371EF" w:rsidRDefault="001A2922" w:rsidP="00DD6699">
      <w:pPr>
        <w:tabs>
          <w:tab w:val="left" w:pos="1400"/>
        </w:tabs>
        <w:ind w:left="4264" w:firstLine="1690"/>
        <w:jc w:val="both"/>
        <w:rPr>
          <w:sz w:val="22"/>
          <w:szCs w:val="22"/>
        </w:rPr>
        <w:sectPr w:rsidR="001A2922" w:rsidRPr="00F371EF" w:rsidSect="003A54D0">
          <w:pgSz w:w="11906" w:h="16838"/>
          <w:pgMar w:top="851" w:right="851" w:bottom="851" w:left="1134" w:header="426" w:footer="709" w:gutter="0"/>
          <w:cols w:space="708"/>
          <w:titlePg/>
          <w:docGrid w:linePitch="360"/>
        </w:sectPr>
      </w:pPr>
    </w:p>
    <w:tbl>
      <w:tblPr>
        <w:tblW w:w="16239" w:type="dxa"/>
        <w:tblInd w:w="-436" w:type="dxa"/>
        <w:tblLayout w:type="fixed"/>
        <w:tblLook w:val="04A0" w:firstRow="1" w:lastRow="0" w:firstColumn="1" w:lastColumn="0" w:noHBand="0" w:noVBand="1"/>
      </w:tblPr>
      <w:tblGrid>
        <w:gridCol w:w="2127"/>
        <w:gridCol w:w="1077"/>
        <w:gridCol w:w="1191"/>
        <w:gridCol w:w="1418"/>
        <w:gridCol w:w="1276"/>
        <w:gridCol w:w="1275"/>
        <w:gridCol w:w="993"/>
        <w:gridCol w:w="1018"/>
        <w:gridCol w:w="1018"/>
        <w:gridCol w:w="1082"/>
        <w:gridCol w:w="1163"/>
        <w:gridCol w:w="963"/>
        <w:gridCol w:w="66"/>
        <w:gridCol w:w="1501"/>
        <w:gridCol w:w="71"/>
      </w:tblGrid>
      <w:tr w:rsidR="008E1493" w14:paraId="6CB0BD0E" w14:textId="77777777" w:rsidTr="006E39C9">
        <w:trPr>
          <w:gridAfter w:val="1"/>
          <w:wAfter w:w="71" w:type="dxa"/>
          <w:trHeight w:val="315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EC373AF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Столбец</w:t>
            </w:r>
          </w:p>
        </w:tc>
        <w:tc>
          <w:tcPr>
            <w:tcW w:w="10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B39BDF0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</w:t>
            </w:r>
          </w:p>
        </w:tc>
        <w:tc>
          <w:tcPr>
            <w:tcW w:w="11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1389752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3121DCD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G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90E0270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H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798048AB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I</w:t>
            </w:r>
          </w:p>
        </w:tc>
        <w:tc>
          <w:tcPr>
            <w:tcW w:w="99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4970BAFC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J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4C240EC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</w:t>
            </w:r>
          </w:p>
        </w:tc>
        <w:tc>
          <w:tcPr>
            <w:tcW w:w="10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2B415C60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L</w:t>
            </w:r>
          </w:p>
        </w:tc>
        <w:tc>
          <w:tcPr>
            <w:tcW w:w="10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0581A306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M</w:t>
            </w:r>
          </w:p>
        </w:tc>
        <w:tc>
          <w:tcPr>
            <w:tcW w:w="11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5957CFFB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</w:t>
            </w:r>
          </w:p>
        </w:tc>
        <w:tc>
          <w:tcPr>
            <w:tcW w:w="96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18D2AFDF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</w:t>
            </w:r>
          </w:p>
        </w:tc>
        <w:tc>
          <w:tcPr>
            <w:tcW w:w="156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00"/>
            <w:vAlign w:val="bottom"/>
            <w:hideMark/>
          </w:tcPr>
          <w:p w14:paraId="65B1AFC3" w14:textId="77777777" w:rsidR="008E1493" w:rsidRDefault="008E149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</w:t>
            </w:r>
          </w:p>
        </w:tc>
      </w:tr>
      <w:tr w:rsidR="008E1493" w14:paraId="610E2E7A" w14:textId="77777777" w:rsidTr="006E39C9">
        <w:trPr>
          <w:gridAfter w:val="1"/>
          <w:wAfter w:w="71" w:type="dxa"/>
          <w:trHeight w:val="1275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351AD88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Город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22D62E3" w14:textId="77777777" w:rsidR="006E39C9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Тариф</w:t>
            </w:r>
          </w:p>
          <w:p w14:paraId="7F7B2686" w14:textId="51FE5D50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FA6E95D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Посадка руб.</w:t>
            </w:r>
          </w:p>
          <w:p w14:paraId="3281E701" w14:textId="03B781BD" w:rsidR="006E39C9" w:rsidRDefault="006E39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 НДС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C87E2D0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Включено  мин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4150A0C" w14:textId="77777777" w:rsidR="008E1493" w:rsidRDefault="008E1493">
            <w:pPr>
              <w:rPr>
                <w:color w:val="000000"/>
              </w:rPr>
            </w:pPr>
            <w:r>
              <w:rPr>
                <w:color w:val="000000"/>
              </w:rPr>
              <w:t xml:space="preserve">Включено  км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762F48F2" w14:textId="6A9F9FB6" w:rsidR="008E1493" w:rsidRDefault="008E1493">
            <w:pPr>
              <w:rPr>
                <w:color w:val="000000"/>
              </w:rPr>
            </w:pPr>
            <w:r>
              <w:rPr>
                <w:color w:val="000000"/>
              </w:rPr>
              <w:t>Цена мин свыше руб.</w:t>
            </w:r>
            <w:r w:rsidR="006E39C9">
              <w:rPr>
                <w:color w:val="000000"/>
              </w:rPr>
              <w:t xml:space="preserve"> с НДС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0F0E5CE9" w14:textId="1F140732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Цена км руб.</w:t>
            </w:r>
            <w:r w:rsidR="006E39C9">
              <w:rPr>
                <w:color w:val="000000"/>
              </w:rPr>
              <w:t xml:space="preserve"> с НДС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350F06D3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Цена минуты за городом 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1C859EA0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Цена км за городом 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4D232F06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Бесплатное ожидание минут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9CFDD48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Платное ожидание за минуту </w:t>
            </w: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29218499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Сумма</w:t>
            </w:r>
          </w:p>
          <w:p w14:paraId="166906C6" w14:textId="521B4873" w:rsidR="006E39C9" w:rsidRDefault="006E39C9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63597D2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Балы за минимальное предложение</w:t>
            </w:r>
          </w:p>
        </w:tc>
      </w:tr>
      <w:tr w:rsidR="008E1493" w14:paraId="383A4873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19DA54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Иркутск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D9CAD2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4688F8" w14:textId="79A2E12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017227" w14:textId="5211381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8516C3" w14:textId="02AA15C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71374" w14:textId="0C53B74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421019" w14:textId="6F07765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06973" w14:textId="6BDBEC5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8A1681" w14:textId="465FFF8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E0F69" w14:textId="68274A73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F1D9A1" w14:textId="32D9CA0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36CEF3" w14:textId="534C580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AE3BD5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</w:tr>
      <w:tr w:rsidR="008E1493" w14:paraId="657146F5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FA372D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Ангарск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237331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070154" w14:textId="08F451BE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CAEE3F" w14:textId="608FD53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22D51B" w14:textId="48E3A723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564E11" w14:textId="7ECAE5ED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FDB32D" w14:textId="1D6D225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CF8662" w14:textId="26BC35E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6350EC" w14:textId="2E0F946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2426C1" w14:textId="693B96A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EF9CB7" w14:textId="4A31880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5C1A2F" w14:textId="78A417C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6540BC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16B9E7EB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C1CF7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Саянск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B00226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4F6483" w14:textId="5D573DA3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CFE754" w14:textId="3D22064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EA7761" w14:textId="7540419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F29370" w14:textId="76033CC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0F094E" w14:textId="5A8D33A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E4B21A" w14:textId="20A7A5B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917532" w14:textId="0CD9F56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9F2A1" w14:textId="7267A2B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EDE0E1" w14:textId="6A26ED3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D90223" w14:textId="1FF08B9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3CFDC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5E0229A8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02D04D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Усолье-Сибирское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FE0114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67C0D58" w14:textId="1678A57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018C1D5" w14:textId="55F7976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60D0F28D" w14:textId="7800E90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AF5F3D2" w14:textId="6BD57BF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5897AF02" w14:textId="004ED88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E21B2E5" w14:textId="378B913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DD8ECDB" w14:textId="0DE57A2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6037C75" w14:textId="4BE43C2D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4ECA4163" w14:textId="3577B19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3B453D" w14:textId="76E4755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DBF992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738910E1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050726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Братск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EFEC9C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54F22A" w14:textId="5153165D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B18C4" w14:textId="6ADA3C9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51D312" w14:textId="18BECD6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1B3865" w14:textId="758C0C3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4F793E" w14:textId="490C3CF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EB37B5" w14:textId="5CBC90C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C50214" w14:textId="4B6AD6B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EDA59E" w14:textId="532B9E7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F74489" w14:textId="265CDA33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0D2711" w14:textId="2D6F6AB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A09535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5AB03C6C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5986E4" w14:textId="77777777" w:rsidR="008E1493" w:rsidRDefault="008E1493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Усть-Илимск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98BC1C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754B93" w14:textId="1513B16D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E1123A" w14:textId="5500A70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53461" w14:textId="3DCF4E6E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74A14" w14:textId="788267A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196C4" w14:textId="54FC923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A1AB35" w14:textId="0E830FA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31C71B" w14:textId="3962632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B008CA" w14:textId="26056E3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4DE6C8" w14:textId="0CD36CE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9B5661" w14:textId="7B8DDFE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4DAB44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29A55FB1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0AEA94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ЖелезногорскИлимский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D60675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C2966A" w14:textId="240324B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11272B" w14:textId="1CE1F86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185B1C" w14:textId="7F0FD16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6C2DBF" w14:textId="6A77554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23B382" w14:textId="7F974D2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AA41C4" w14:textId="5CCB556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A9D73E" w14:textId="45EAD3C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B33399" w14:textId="3AEA347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CF58C2" w14:textId="684BB1A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8D0510" w14:textId="2F8A50D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07F094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6FE28789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54E1F1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Черемхово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6CAFD1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A1D9E4" w14:textId="17B896A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30C822" w14:textId="6FB5422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7AA50E" w14:textId="3384261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1AE8B9" w14:textId="22C67BB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5EC47E" w14:textId="14F8AB0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A4F3F6" w14:textId="0A024AB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2FE435" w14:textId="70D0816E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5295CD" w14:textId="06C28E0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49BD6E" w14:textId="67496C0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F4E448" w14:textId="27A45B2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E63DED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28107E2F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7675D3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Саяногорск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92FE96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3D9FA8" w14:textId="3A7F795E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22975F" w14:textId="75FB086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15D8DA" w14:textId="37FCBD6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72CE5A8" w14:textId="1BF242E3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33C4B" w14:textId="47D39B1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DCD00E" w14:textId="69CF113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267583" w14:textId="2FD3C23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7706EB" w14:textId="70B6CC9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514799" w14:textId="140075E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34BDCD" w14:textId="1F79856D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62602E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048B06E1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C590C4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Абакан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4F71D1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CE24C2" w14:textId="63623BC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650B68" w14:textId="7DCE035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D7361F6" w14:textId="2217957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81D14B" w14:textId="35CA046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46E330" w14:textId="0634E1E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86AA70" w14:textId="67B42D2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456A39" w14:textId="0848B0D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08D6E3" w14:textId="09727D9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289590" w14:textId="460002A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FE79A5" w14:textId="475FEC7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8DA1F4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</w:tr>
      <w:tr w:rsidR="008E1493" w14:paraId="26B09D14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939551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Миасс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D42B61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90F1BE" w14:textId="5E86D14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96E721" w14:textId="2C76A43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2DC66A" w14:textId="2319B66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2199CA" w14:textId="46AE2DA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15A695" w14:textId="38B65A2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A497EA" w14:textId="0808126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64DA87" w14:textId="6FC2321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2043CF" w14:textId="719EAF9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D64314" w14:textId="3C826663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D818CD" w14:textId="4A9B225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3C55B3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8E1493" w14:paraId="49DF30F8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86D537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Челябинск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AE8DBA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7FDDE1" w14:textId="6D9D8CF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6FDB41" w14:textId="39E0515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3B1047" w14:textId="0B46E58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EC2819" w14:textId="5640B40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CB0951" w14:textId="56820D2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315825" w14:textId="36F4558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0F56B0" w14:textId="00CF978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7D7036" w14:textId="4C2D4C2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468C08" w14:textId="27A0501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76BC29" w14:textId="7517A84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1D6601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E1493" w14:paraId="2C527001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6676A2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Ачинск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E1E4D6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14EA98" w14:textId="1A667B1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787EA4" w14:textId="1295DDB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9F46FA" w14:textId="3E27A94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29FCA" w14:textId="4737AE5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8E059" w14:textId="5B898EC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73999D" w14:textId="07EAF36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D8E95C" w14:textId="28956FB3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7D59A5" w14:textId="6FF1C16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E4E603" w14:textId="5809183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58B71D" w14:textId="50368E9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75ABF3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E1493" w14:paraId="460D3C01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9FB153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Москва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62AAA0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387E23" w14:textId="205103D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4BDF88" w14:textId="053012E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CB1D93" w14:textId="49A9766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3A80F3" w14:textId="35E5BDA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719729" w14:textId="0A212DC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C0D22B" w14:textId="5F6A3FD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4B8007" w14:textId="264C7D2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7B8687" w14:textId="3AA9FC9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E4B7CB" w14:textId="56028B6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6BBCEA" w14:textId="688BCB4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3B3280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E1493" w14:paraId="6067BD6C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C3D499" w14:textId="77777777" w:rsidR="008E1493" w:rsidRDefault="008E1493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Новосибирск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BFAA13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EC9975" w14:textId="49E41F2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C7EF54" w14:textId="060A0811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352A7B" w14:textId="03A5ADD2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AB76AB" w14:textId="6A0CAF1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F44AA0" w14:textId="1713B4D3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DFA10E" w14:textId="04AA5F3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329A7D" w14:textId="0BF9AE8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5D5F62" w14:textId="6ACB153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2138B9" w14:textId="011A58BE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89F071" w14:textId="5F0C976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D9F3B8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E1493" w14:paraId="01EA5F0B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DAC170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Санкт-Петербург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3B9A11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6923061" w14:textId="566D89C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156C78A" w14:textId="4EDEDA6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931CBDB" w14:textId="2FAB04A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2666586B" w14:textId="45C4F2F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3F5ABBC4" w14:textId="0B332FF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16E21F34" w14:textId="3814A60E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BD3CEED" w14:textId="42EDCE6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07B64D6B" w14:textId="149212F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14:paraId="77C4A3F6" w14:textId="76C23C59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D30702" w14:textId="4F8D31F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C0AE45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E1493" w14:paraId="0BE005B1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4CD189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Красноярск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0F3282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11AFD8" w14:textId="2A30C608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93CCCE" w14:textId="7EAF67D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24E4C9" w14:textId="773D1DD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B69C6B6" w14:textId="4ED5B2E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F93033" w14:textId="77AD4FA7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BAE693" w14:textId="2D963CF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2C6B46" w14:textId="7B70B32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1C160C" w14:textId="3DD6FB3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86BE5A" w14:textId="57644C7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415426" w14:textId="434C0B8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45D3ED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E1493" w14:paraId="6F8F1BEA" w14:textId="77777777" w:rsidTr="006E39C9">
        <w:trPr>
          <w:gridAfter w:val="1"/>
          <w:wAfter w:w="71" w:type="dxa"/>
          <w:trHeight w:val="330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470708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Тайшет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E58C6F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эконом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493F96" w14:textId="18320F8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193F59" w14:textId="3AACF4A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A01BDC" w14:textId="0A4CAD9C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59C1A8" w14:textId="726791AE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6711E3" w14:textId="061BC52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2612BA" w14:textId="4A9D0D80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A91435" w14:textId="2E59EB1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78F64A" w14:textId="19B420C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8D6832" w14:textId="5EF5E08B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E334FD" w14:textId="2C29E9A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7473E6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E1493" w14:paraId="679AA530" w14:textId="77777777" w:rsidTr="006E39C9">
        <w:trPr>
          <w:gridAfter w:val="1"/>
          <w:wAfter w:w="71" w:type="dxa"/>
          <w:trHeight w:val="645"/>
        </w:trPr>
        <w:tc>
          <w:tcPr>
            <w:tcW w:w="212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2EC649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Иркутск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9B61B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грузовой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4C36F9" w14:textId="6B10EE15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E5D064" w14:textId="4518FF8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784F50" w14:textId="0CF8EFED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8798BD" w14:textId="29F0910A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FB5AFC" w14:textId="0273A79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E4498" w14:textId="783E208D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FA6D42" w14:textId="4B618BD4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3E687F" w14:textId="7980559E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3BC314" w14:textId="1CF4E19F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B7A251" w14:textId="538B2AC6" w:rsidR="008E1493" w:rsidRDefault="008E1493">
            <w:pPr>
              <w:jc w:val="center"/>
              <w:rPr>
                <w:color w:val="000000"/>
              </w:rPr>
            </w:pP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DAE548" w14:textId="77777777" w:rsidR="008E1493" w:rsidRDefault="008E149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8E1493" w14:paraId="1C97BB38" w14:textId="77777777" w:rsidTr="006E39C9">
        <w:trPr>
          <w:trHeight w:val="330"/>
        </w:trPr>
        <w:tc>
          <w:tcPr>
            <w:tcW w:w="14667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32C01ED2" w14:textId="76443AD0" w:rsidR="008E1493" w:rsidRDefault="008E149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Итоговое количество баллов</w:t>
            </w:r>
          </w:p>
        </w:tc>
        <w:tc>
          <w:tcPr>
            <w:tcW w:w="1572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6B25D9" w14:textId="77777777" w:rsidR="008E1493" w:rsidRDefault="008E149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</w:t>
            </w:r>
          </w:p>
        </w:tc>
      </w:tr>
    </w:tbl>
    <w:p w14:paraId="5EC72DD3" w14:textId="77777777" w:rsidR="00683B59" w:rsidRPr="00F371EF" w:rsidRDefault="00683B59" w:rsidP="00683B59">
      <w:pPr>
        <w:ind w:left="11199" w:hanging="10"/>
        <w:rPr>
          <w:sz w:val="22"/>
          <w:szCs w:val="22"/>
        </w:rPr>
      </w:pPr>
    </w:p>
    <w:p w14:paraId="1A35D145" w14:textId="021561FF" w:rsidR="00683B59" w:rsidRPr="001274DD" w:rsidRDefault="008E1493" w:rsidP="00683B59">
      <w:pPr>
        <w:rPr>
          <w:b/>
          <w:i/>
          <w:sz w:val="22"/>
          <w:szCs w:val="22"/>
        </w:rPr>
      </w:pPr>
      <w:r w:rsidRPr="006E39C9">
        <w:rPr>
          <w:b/>
          <w:i/>
          <w:sz w:val="22"/>
          <w:szCs w:val="22"/>
        </w:rPr>
        <w:lastRenderedPageBreak/>
        <w:t xml:space="preserve">Расчет производится по формуле </w:t>
      </w:r>
      <w:r w:rsidRPr="006E39C9">
        <w:rPr>
          <w:b/>
          <w:i/>
          <w:sz w:val="22"/>
          <w:szCs w:val="22"/>
          <w:lang w:val="en-US"/>
        </w:rPr>
        <w:t>O</w:t>
      </w:r>
      <w:r w:rsidRPr="006E39C9">
        <w:rPr>
          <w:b/>
          <w:i/>
          <w:sz w:val="22"/>
          <w:szCs w:val="22"/>
        </w:rPr>
        <w:t>=</w:t>
      </w:r>
      <w:r w:rsidRPr="006E39C9">
        <w:rPr>
          <w:b/>
          <w:i/>
          <w:sz w:val="22"/>
          <w:szCs w:val="22"/>
          <w:lang w:val="en-US"/>
        </w:rPr>
        <w:t>F</w:t>
      </w:r>
      <w:r w:rsidRPr="006E39C9">
        <w:rPr>
          <w:b/>
          <w:i/>
          <w:sz w:val="22"/>
          <w:szCs w:val="22"/>
        </w:rPr>
        <w:t>+(</w:t>
      </w:r>
      <w:r w:rsidRPr="006E39C9">
        <w:rPr>
          <w:b/>
          <w:i/>
          <w:sz w:val="22"/>
          <w:szCs w:val="22"/>
          <w:lang w:val="en-US"/>
        </w:rPr>
        <w:t>I</w:t>
      </w:r>
      <w:r w:rsidRPr="006E39C9">
        <w:rPr>
          <w:b/>
          <w:i/>
          <w:sz w:val="22"/>
          <w:szCs w:val="22"/>
        </w:rPr>
        <w:t>+</w:t>
      </w:r>
      <w:r w:rsidRPr="006E39C9">
        <w:rPr>
          <w:b/>
          <w:i/>
          <w:sz w:val="22"/>
          <w:szCs w:val="22"/>
          <w:lang w:val="en-US"/>
        </w:rPr>
        <w:t>J</w:t>
      </w:r>
      <w:r w:rsidRPr="006E39C9">
        <w:rPr>
          <w:b/>
          <w:i/>
          <w:sz w:val="22"/>
          <w:szCs w:val="22"/>
        </w:rPr>
        <w:t>)*10+</w:t>
      </w:r>
      <w:r w:rsidRPr="006E39C9">
        <w:rPr>
          <w:b/>
          <w:i/>
          <w:sz w:val="22"/>
          <w:szCs w:val="22"/>
          <w:lang w:val="en-US"/>
        </w:rPr>
        <w:t>K</w:t>
      </w:r>
      <w:r w:rsidRPr="006E39C9">
        <w:rPr>
          <w:b/>
          <w:i/>
          <w:sz w:val="22"/>
          <w:szCs w:val="22"/>
        </w:rPr>
        <w:t>+</w:t>
      </w:r>
      <w:r w:rsidRPr="006E39C9">
        <w:rPr>
          <w:b/>
          <w:i/>
          <w:sz w:val="22"/>
          <w:szCs w:val="22"/>
          <w:lang w:val="en-US"/>
        </w:rPr>
        <w:t>L</w:t>
      </w:r>
      <w:r w:rsidRPr="006E39C9">
        <w:rPr>
          <w:b/>
          <w:i/>
          <w:sz w:val="22"/>
          <w:szCs w:val="22"/>
        </w:rPr>
        <w:t>+</w:t>
      </w:r>
      <w:r w:rsidRPr="006E39C9">
        <w:rPr>
          <w:b/>
          <w:i/>
          <w:sz w:val="22"/>
          <w:szCs w:val="22"/>
          <w:lang w:val="en-US"/>
        </w:rPr>
        <w:t>N</w:t>
      </w:r>
      <w:r w:rsidRPr="006E39C9">
        <w:rPr>
          <w:b/>
          <w:i/>
          <w:sz w:val="22"/>
          <w:szCs w:val="22"/>
        </w:rPr>
        <w:t>-</w:t>
      </w:r>
      <w:r w:rsidRPr="006E39C9">
        <w:rPr>
          <w:b/>
          <w:i/>
          <w:sz w:val="22"/>
          <w:szCs w:val="22"/>
          <w:lang w:val="en-US"/>
        </w:rPr>
        <w:t>G</w:t>
      </w:r>
      <w:r w:rsidRPr="006E39C9">
        <w:rPr>
          <w:b/>
          <w:i/>
          <w:sz w:val="22"/>
          <w:szCs w:val="22"/>
        </w:rPr>
        <w:t>-</w:t>
      </w:r>
      <w:r w:rsidRPr="006E39C9">
        <w:rPr>
          <w:b/>
          <w:i/>
          <w:sz w:val="22"/>
          <w:szCs w:val="22"/>
          <w:lang w:val="en-US"/>
        </w:rPr>
        <w:t>H</w:t>
      </w:r>
      <w:r w:rsidRPr="006E39C9">
        <w:rPr>
          <w:b/>
          <w:i/>
          <w:sz w:val="22"/>
          <w:szCs w:val="22"/>
        </w:rPr>
        <w:t>-</w:t>
      </w:r>
      <w:r w:rsidRPr="006E39C9">
        <w:rPr>
          <w:b/>
          <w:i/>
          <w:sz w:val="22"/>
          <w:szCs w:val="22"/>
          <w:lang w:val="en-US"/>
        </w:rPr>
        <w:t>M</w:t>
      </w:r>
    </w:p>
    <w:p w14:paraId="095D2877" w14:textId="55E612E1" w:rsidR="006E39C9" w:rsidRPr="001274DD" w:rsidRDefault="006E39C9" w:rsidP="00683B59">
      <w:pPr>
        <w:rPr>
          <w:b/>
          <w:i/>
          <w:sz w:val="22"/>
          <w:szCs w:val="22"/>
        </w:rPr>
      </w:pPr>
    </w:p>
    <w:p w14:paraId="766F34AA" w14:textId="785ED50C" w:rsidR="006E39C9" w:rsidRPr="006E39C9" w:rsidRDefault="006E39C9" w:rsidP="00683B59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Победителем считается организация набравшее наибольшее количество балов</w:t>
      </w:r>
    </w:p>
    <w:p w14:paraId="6D874C26" w14:textId="77777777" w:rsidR="008876B4" w:rsidRPr="00F371EF" w:rsidRDefault="008876B4" w:rsidP="00683B59">
      <w:pPr>
        <w:jc w:val="center"/>
        <w:rPr>
          <w:sz w:val="22"/>
          <w:szCs w:val="22"/>
        </w:rPr>
      </w:pPr>
    </w:p>
    <w:p w14:paraId="7A814D8E" w14:textId="77777777" w:rsidR="008876B4" w:rsidRPr="00F371EF" w:rsidRDefault="008876B4" w:rsidP="00683B59">
      <w:pPr>
        <w:jc w:val="center"/>
        <w:rPr>
          <w:sz w:val="22"/>
          <w:szCs w:val="22"/>
        </w:rPr>
      </w:pPr>
    </w:p>
    <w:p w14:paraId="688B2A47" w14:textId="77777777" w:rsidR="00991E91" w:rsidRPr="00F371EF" w:rsidRDefault="00991E91" w:rsidP="00991E91">
      <w:pPr>
        <w:rPr>
          <w:vanish/>
          <w:sz w:val="22"/>
          <w:szCs w:val="22"/>
        </w:rPr>
      </w:pPr>
    </w:p>
    <w:p w14:paraId="712254CC" w14:textId="77777777" w:rsidR="00683B59" w:rsidRPr="00F371EF" w:rsidRDefault="00683B59" w:rsidP="004163F7">
      <w:pPr>
        <w:shd w:val="clear" w:color="auto" w:fill="FFFFFF"/>
        <w:autoSpaceDN w:val="0"/>
        <w:textAlignment w:val="baseline"/>
        <w:rPr>
          <w:sz w:val="22"/>
          <w:szCs w:val="22"/>
        </w:rPr>
        <w:sectPr w:rsidR="00683B59" w:rsidRPr="00F371EF" w:rsidSect="00E32994">
          <w:footerReference w:type="even" r:id="rId8"/>
          <w:footerReference w:type="default" r:id="rId9"/>
          <w:footerReference w:type="first" r:id="rId10"/>
          <w:pgSz w:w="16840" w:h="11900" w:orient="landscape"/>
          <w:pgMar w:top="1134" w:right="566" w:bottom="892" w:left="745" w:header="0" w:footer="3" w:gutter="0"/>
          <w:cols w:space="720"/>
          <w:noEndnote/>
          <w:docGrid w:linePitch="360"/>
        </w:sectPr>
      </w:pPr>
    </w:p>
    <w:p w14:paraId="2C242B7F" w14:textId="77777777" w:rsidR="00651186" w:rsidRPr="00F371EF" w:rsidRDefault="00651186" w:rsidP="008C0A8B">
      <w:pPr>
        <w:tabs>
          <w:tab w:val="left" w:pos="1400"/>
        </w:tabs>
        <w:ind w:left="4264" w:firstLine="1690"/>
        <w:jc w:val="both"/>
        <w:rPr>
          <w:sz w:val="22"/>
          <w:szCs w:val="22"/>
        </w:rPr>
      </w:pPr>
    </w:p>
    <w:sectPr w:rsidR="00651186" w:rsidRPr="00F371EF" w:rsidSect="00E32994">
      <w:pgSz w:w="11906" w:h="16838"/>
      <w:pgMar w:top="993" w:right="566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02B644" w14:textId="77777777" w:rsidR="009C1B38" w:rsidRDefault="009C1B38">
      <w:r>
        <w:separator/>
      </w:r>
    </w:p>
  </w:endnote>
  <w:endnote w:type="continuationSeparator" w:id="0">
    <w:p w14:paraId="44D4F833" w14:textId="77777777" w:rsidR="009C1B38" w:rsidRDefault="009C1B38">
      <w:r>
        <w:continuationSeparator/>
      </w:r>
    </w:p>
  </w:endnote>
  <w:endnote w:type="continuationNotice" w:id="1">
    <w:p w14:paraId="49FCCC6A" w14:textId="77777777" w:rsidR="009C1B38" w:rsidRDefault="009C1B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CDA81" w14:textId="77777777" w:rsidR="002B7460" w:rsidRDefault="002B746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515ED" w14:textId="77777777" w:rsidR="002B7460" w:rsidRDefault="002B7460">
    <w:pPr>
      <w:pStyle w:val="afd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21A3D" w14:textId="77777777" w:rsidR="002B7460" w:rsidRDefault="002B74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EEB944" w14:textId="77777777" w:rsidR="009C1B38" w:rsidRDefault="009C1B38">
      <w:r>
        <w:separator/>
      </w:r>
    </w:p>
  </w:footnote>
  <w:footnote w:type="continuationSeparator" w:id="0">
    <w:p w14:paraId="3E92CB8D" w14:textId="77777777" w:rsidR="009C1B38" w:rsidRDefault="009C1B38">
      <w:r>
        <w:continuationSeparator/>
      </w:r>
    </w:p>
  </w:footnote>
  <w:footnote w:type="continuationNotice" w:id="1">
    <w:p w14:paraId="7A05CFBF" w14:textId="77777777" w:rsidR="009C1B38" w:rsidRDefault="009C1B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227"/>
      </w:pPr>
      <w:rPr>
        <w:rFonts w:ascii="Symbol" w:hAnsi="Symbol" w:cs="Symbol"/>
      </w:rPr>
    </w:lvl>
  </w:abstractNum>
  <w:abstractNum w:abstractNumId="1" w15:restartNumberingAfterBreak="0">
    <w:nsid w:val="031268C1"/>
    <w:multiLevelType w:val="multilevel"/>
    <w:tmpl w:val="FAA881D6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3311DA4"/>
    <w:multiLevelType w:val="hybridMultilevel"/>
    <w:tmpl w:val="8676C42A"/>
    <w:lvl w:ilvl="0" w:tplc="DCF6782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1B106E"/>
    <w:multiLevelType w:val="multilevel"/>
    <w:tmpl w:val="13168D0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2"/>
      <w:numFmt w:val="decimal"/>
      <w:lvlText w:val="%1.%2."/>
      <w:lvlJc w:val="left"/>
      <w:pPr>
        <w:tabs>
          <w:tab w:val="num" w:pos="413"/>
        </w:tabs>
        <w:ind w:left="413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26"/>
        </w:tabs>
        <w:ind w:left="826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879"/>
        </w:tabs>
        <w:ind w:left="879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932"/>
        </w:tabs>
        <w:ind w:left="932" w:hanging="72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345"/>
        </w:tabs>
        <w:ind w:left="1345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08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51"/>
        </w:tabs>
        <w:ind w:left="1451" w:hanging="108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64"/>
        </w:tabs>
        <w:ind w:left="1864" w:hanging="1440"/>
      </w:pPr>
      <w:rPr>
        <w:color w:val="000000"/>
      </w:rPr>
    </w:lvl>
  </w:abstractNum>
  <w:abstractNum w:abstractNumId="4" w15:restartNumberingAfterBreak="0">
    <w:nsid w:val="05AA67FF"/>
    <w:multiLevelType w:val="hybridMultilevel"/>
    <w:tmpl w:val="D16EFB16"/>
    <w:lvl w:ilvl="0" w:tplc="F35E0EE0">
      <w:start w:val="1"/>
      <w:numFmt w:val="decimal"/>
      <w:lvlText w:val="4.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C5F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CB4064B"/>
    <w:multiLevelType w:val="hybridMultilevel"/>
    <w:tmpl w:val="DFA42388"/>
    <w:lvl w:ilvl="0" w:tplc="20D4C9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3C34DEE"/>
    <w:multiLevelType w:val="hybridMultilevel"/>
    <w:tmpl w:val="6666C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4F1038"/>
    <w:multiLevelType w:val="multilevel"/>
    <w:tmpl w:val="468482AA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9" w15:restartNumberingAfterBreak="0">
    <w:nsid w:val="1B205167"/>
    <w:multiLevelType w:val="hybridMultilevel"/>
    <w:tmpl w:val="03AE6FD0"/>
    <w:lvl w:ilvl="0" w:tplc="57D01A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D0B05"/>
    <w:multiLevelType w:val="multilevel"/>
    <w:tmpl w:val="F568224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tabs>
          <w:tab w:val="num" w:pos="413"/>
        </w:tabs>
        <w:ind w:left="413" w:hanging="360"/>
      </w:pPr>
      <w:rPr>
        <w:rFonts w:hint="default"/>
        <w:color w:val="000000"/>
      </w:rPr>
    </w:lvl>
    <w:lvl w:ilvl="2">
      <w:start w:val="2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879"/>
        </w:tabs>
        <w:ind w:left="879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932"/>
        </w:tabs>
        <w:ind w:left="932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345"/>
        </w:tabs>
        <w:ind w:left="1345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398"/>
        </w:tabs>
        <w:ind w:left="1398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451"/>
        </w:tabs>
        <w:ind w:left="1451" w:hanging="108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64"/>
        </w:tabs>
        <w:ind w:left="1864" w:hanging="1440"/>
      </w:pPr>
      <w:rPr>
        <w:rFonts w:hint="default"/>
        <w:color w:val="000000"/>
      </w:rPr>
    </w:lvl>
  </w:abstractNum>
  <w:abstractNum w:abstractNumId="11" w15:restartNumberingAfterBreak="0">
    <w:nsid w:val="1F246FAD"/>
    <w:multiLevelType w:val="hybridMultilevel"/>
    <w:tmpl w:val="03AE6FD0"/>
    <w:lvl w:ilvl="0" w:tplc="57D01AB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241D7"/>
    <w:multiLevelType w:val="multilevel"/>
    <w:tmpl w:val="1E786C90"/>
    <w:lvl w:ilvl="0">
      <w:start w:val="1"/>
      <w:numFmt w:val="bullet"/>
      <w:lvlText w:val="−"/>
      <w:lvlJc w:val="left"/>
      <w:pPr>
        <w:ind w:left="7874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8594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9314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003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10754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11474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12194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12914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13634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2A5F3B0B"/>
    <w:multiLevelType w:val="multilevel"/>
    <w:tmpl w:val="4CAE3F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w w:val="102"/>
      </w:rPr>
    </w:lvl>
    <w:lvl w:ilvl="1">
      <w:start w:val="1"/>
      <w:numFmt w:val="decimal"/>
      <w:lvlText w:val="%1.%2."/>
      <w:lvlJc w:val="left"/>
      <w:pPr>
        <w:tabs>
          <w:tab w:val="num" w:pos="413"/>
        </w:tabs>
        <w:ind w:left="413" w:hanging="360"/>
      </w:pPr>
      <w:rPr>
        <w:color w:val="000000"/>
        <w:w w:val="102"/>
      </w:rPr>
    </w:lvl>
    <w:lvl w:ilvl="2">
      <w:start w:val="1"/>
      <w:numFmt w:val="none"/>
      <w:lvlText w:val="1.3.1. "/>
      <w:lvlJc w:val="left"/>
      <w:pPr>
        <w:tabs>
          <w:tab w:val="num" w:pos="826"/>
        </w:tabs>
        <w:ind w:left="826" w:hanging="720"/>
      </w:pPr>
      <w:rPr>
        <w:color w:val="000000"/>
        <w:w w:val="102"/>
      </w:rPr>
    </w:lvl>
    <w:lvl w:ilvl="3">
      <w:start w:val="1"/>
      <w:numFmt w:val="decimal"/>
      <w:lvlText w:val="%1.3.%3%4."/>
      <w:lvlJc w:val="left"/>
      <w:pPr>
        <w:tabs>
          <w:tab w:val="num" w:pos="879"/>
        </w:tabs>
        <w:ind w:left="879" w:hanging="720"/>
      </w:pPr>
      <w:rPr>
        <w:color w:val="000000"/>
        <w:w w:val="102"/>
      </w:rPr>
    </w:lvl>
    <w:lvl w:ilvl="4">
      <w:start w:val="1"/>
      <w:numFmt w:val="decimal"/>
      <w:lvlText w:val="%1.%2.%3.%4.%5."/>
      <w:lvlJc w:val="left"/>
      <w:pPr>
        <w:tabs>
          <w:tab w:val="num" w:pos="932"/>
        </w:tabs>
        <w:ind w:left="932" w:hanging="720"/>
      </w:pPr>
      <w:rPr>
        <w:color w:val="000000"/>
        <w:w w:val="102"/>
      </w:rPr>
    </w:lvl>
    <w:lvl w:ilvl="5">
      <w:start w:val="1"/>
      <w:numFmt w:val="decimal"/>
      <w:lvlText w:val="%1.%5.%6."/>
      <w:lvlJc w:val="left"/>
      <w:pPr>
        <w:tabs>
          <w:tab w:val="num" w:pos="1345"/>
        </w:tabs>
        <w:ind w:left="1345" w:hanging="1080"/>
      </w:pPr>
      <w:rPr>
        <w:color w:val="000000"/>
        <w:w w:val="102"/>
      </w:r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080"/>
      </w:pPr>
      <w:rPr>
        <w:color w:val="000000"/>
        <w:w w:val="102"/>
      </w:rPr>
    </w:lvl>
    <w:lvl w:ilvl="7">
      <w:start w:val="1"/>
      <w:numFmt w:val="decimal"/>
      <w:lvlText w:val="%1.%2.%3.%4.%5.%6.%7.%8."/>
      <w:lvlJc w:val="left"/>
      <w:pPr>
        <w:tabs>
          <w:tab w:val="num" w:pos="1451"/>
        </w:tabs>
        <w:ind w:left="1451" w:hanging="1080"/>
      </w:pPr>
      <w:rPr>
        <w:color w:val="000000"/>
        <w:w w:val="102"/>
      </w:rPr>
    </w:lvl>
    <w:lvl w:ilvl="8">
      <w:start w:val="1"/>
      <w:numFmt w:val="decimal"/>
      <w:lvlText w:val="%1.%2.%3.%4.%5.%6.%7.%8.%9."/>
      <w:lvlJc w:val="left"/>
      <w:pPr>
        <w:tabs>
          <w:tab w:val="num" w:pos="1864"/>
        </w:tabs>
        <w:ind w:left="1864" w:hanging="1440"/>
      </w:pPr>
      <w:rPr>
        <w:color w:val="000000"/>
        <w:w w:val="102"/>
      </w:rPr>
    </w:lvl>
  </w:abstractNum>
  <w:abstractNum w:abstractNumId="14" w15:restartNumberingAfterBreak="0">
    <w:nsid w:val="2BEA5A2D"/>
    <w:multiLevelType w:val="multilevel"/>
    <w:tmpl w:val="7D627B10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 w15:restartNumberingAfterBreak="0">
    <w:nsid w:val="2C6A1EE6"/>
    <w:multiLevelType w:val="multilevel"/>
    <w:tmpl w:val="F19809C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w w:val="102"/>
      </w:rPr>
    </w:lvl>
    <w:lvl w:ilvl="1">
      <w:start w:val="1"/>
      <w:numFmt w:val="decimal"/>
      <w:lvlText w:val="%1.%2."/>
      <w:lvlJc w:val="left"/>
      <w:pPr>
        <w:tabs>
          <w:tab w:val="num" w:pos="413"/>
        </w:tabs>
        <w:ind w:left="413" w:hanging="360"/>
      </w:pPr>
      <w:rPr>
        <w:color w:val="000000"/>
        <w:w w:val="102"/>
      </w:rPr>
    </w:lvl>
    <w:lvl w:ilvl="2">
      <w:start w:val="5"/>
      <w:numFmt w:val="none"/>
      <w:lvlText w:val="5.1.1."/>
      <w:lvlJc w:val="left"/>
      <w:pPr>
        <w:tabs>
          <w:tab w:val="num" w:pos="826"/>
        </w:tabs>
        <w:ind w:left="826" w:hanging="720"/>
      </w:pPr>
      <w:rPr>
        <w:color w:val="000000"/>
        <w:w w:val="102"/>
      </w:rPr>
    </w:lvl>
    <w:lvl w:ilvl="3">
      <w:start w:val="1"/>
      <w:numFmt w:val="decimal"/>
      <w:lvlText w:val="%1.%2.%3.%4."/>
      <w:lvlJc w:val="left"/>
      <w:pPr>
        <w:tabs>
          <w:tab w:val="num" w:pos="879"/>
        </w:tabs>
        <w:ind w:left="879" w:hanging="720"/>
      </w:pPr>
      <w:rPr>
        <w:color w:val="000000"/>
        <w:w w:val="102"/>
      </w:rPr>
    </w:lvl>
    <w:lvl w:ilvl="4">
      <w:start w:val="1"/>
      <w:numFmt w:val="decimal"/>
      <w:lvlText w:val="%1.%2.%3.%4.%5."/>
      <w:lvlJc w:val="left"/>
      <w:pPr>
        <w:tabs>
          <w:tab w:val="num" w:pos="932"/>
        </w:tabs>
        <w:ind w:left="932" w:hanging="720"/>
      </w:pPr>
      <w:rPr>
        <w:color w:val="000000"/>
        <w:w w:val="102"/>
      </w:rPr>
    </w:lvl>
    <w:lvl w:ilvl="5">
      <w:start w:val="1"/>
      <w:numFmt w:val="decimal"/>
      <w:lvlText w:val="%1.%5.%6."/>
      <w:lvlJc w:val="left"/>
      <w:pPr>
        <w:tabs>
          <w:tab w:val="num" w:pos="1080"/>
        </w:tabs>
        <w:ind w:left="1080" w:hanging="1080"/>
      </w:pPr>
      <w:rPr>
        <w:color w:val="000000"/>
        <w:w w:val="102"/>
      </w:r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080"/>
      </w:pPr>
      <w:rPr>
        <w:color w:val="000000"/>
        <w:w w:val="102"/>
      </w:rPr>
    </w:lvl>
    <w:lvl w:ilvl="7">
      <w:start w:val="1"/>
      <w:numFmt w:val="decimal"/>
      <w:lvlText w:val="%1.%2.%3.%4.%5.%6.%7.%8."/>
      <w:lvlJc w:val="left"/>
      <w:pPr>
        <w:tabs>
          <w:tab w:val="num" w:pos="1451"/>
        </w:tabs>
        <w:ind w:left="1451" w:hanging="1080"/>
      </w:pPr>
      <w:rPr>
        <w:color w:val="000000"/>
        <w:w w:val="102"/>
      </w:rPr>
    </w:lvl>
    <w:lvl w:ilvl="8">
      <w:start w:val="1"/>
      <w:numFmt w:val="decimal"/>
      <w:lvlText w:val="%1.%2.%3.%4.%5.%6.%7.%8.%9."/>
      <w:lvlJc w:val="left"/>
      <w:pPr>
        <w:tabs>
          <w:tab w:val="num" w:pos="1864"/>
        </w:tabs>
        <w:ind w:left="1864" w:hanging="1440"/>
      </w:pPr>
      <w:rPr>
        <w:color w:val="000000"/>
        <w:w w:val="102"/>
      </w:rPr>
    </w:lvl>
  </w:abstractNum>
  <w:abstractNum w:abstractNumId="16" w15:restartNumberingAfterBreak="0">
    <w:nsid w:val="2DBD5AE3"/>
    <w:multiLevelType w:val="multilevel"/>
    <w:tmpl w:val="F08A7C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465B94"/>
    <w:multiLevelType w:val="hybridMultilevel"/>
    <w:tmpl w:val="F2AC3718"/>
    <w:lvl w:ilvl="0" w:tplc="000056AE">
      <w:start w:val="1"/>
      <w:numFmt w:val="bullet"/>
      <w:lvlText w:val="-"/>
      <w:lvlJc w:val="left"/>
      <w:pPr>
        <w:ind w:left="720" w:hanging="360"/>
      </w:p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A55563"/>
    <w:multiLevelType w:val="multilevel"/>
    <w:tmpl w:val="D2689378"/>
    <w:lvl w:ilvl="0">
      <w:start w:val="1"/>
      <w:numFmt w:val="decimal"/>
      <w:lvlText w:val="6.%1."/>
      <w:lvlJc w:val="left"/>
      <w:rPr>
        <w:rFonts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50E0B62"/>
    <w:multiLevelType w:val="hybridMultilevel"/>
    <w:tmpl w:val="67F8F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0F1C9D"/>
    <w:multiLevelType w:val="hybridMultilevel"/>
    <w:tmpl w:val="FE268D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1D00DA"/>
    <w:multiLevelType w:val="multilevel"/>
    <w:tmpl w:val="B108058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13"/>
        </w:tabs>
        <w:ind w:left="4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26"/>
        </w:tabs>
        <w:ind w:left="8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79"/>
        </w:tabs>
        <w:ind w:left="8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45"/>
        </w:tabs>
        <w:ind w:left="13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58"/>
        </w:tabs>
        <w:ind w:left="17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11"/>
        </w:tabs>
        <w:ind w:left="18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24"/>
        </w:tabs>
        <w:ind w:left="2224" w:hanging="1800"/>
      </w:pPr>
      <w:rPr>
        <w:rFonts w:hint="default"/>
      </w:rPr>
    </w:lvl>
  </w:abstractNum>
  <w:abstractNum w:abstractNumId="22" w15:restartNumberingAfterBreak="0">
    <w:nsid w:val="37D513BD"/>
    <w:multiLevelType w:val="hybridMultilevel"/>
    <w:tmpl w:val="27568D5C"/>
    <w:lvl w:ilvl="0" w:tplc="34D4F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F2538B1"/>
    <w:multiLevelType w:val="hybridMultilevel"/>
    <w:tmpl w:val="3BF21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B63EA"/>
    <w:multiLevelType w:val="hybridMultilevel"/>
    <w:tmpl w:val="A1ACE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456B6"/>
    <w:multiLevelType w:val="hybridMultilevel"/>
    <w:tmpl w:val="BC1C2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FC3641"/>
    <w:multiLevelType w:val="hybridMultilevel"/>
    <w:tmpl w:val="C324F0A2"/>
    <w:lvl w:ilvl="0" w:tplc="5C105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B41079"/>
    <w:multiLevelType w:val="hybridMultilevel"/>
    <w:tmpl w:val="F6187898"/>
    <w:lvl w:ilvl="0" w:tplc="BE9AA61C">
      <w:start w:val="1"/>
      <w:numFmt w:val="decimal"/>
      <w:lvlText w:val="10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024C5C"/>
    <w:multiLevelType w:val="singleLevel"/>
    <w:tmpl w:val="303E0A8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8"/>
      </w:rPr>
    </w:lvl>
  </w:abstractNum>
  <w:abstractNum w:abstractNumId="29" w15:restartNumberingAfterBreak="0">
    <w:nsid w:val="575350C6"/>
    <w:multiLevelType w:val="multilevel"/>
    <w:tmpl w:val="0D8E7ED4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8"/>
        </w:tabs>
        <w:ind w:left="458" w:hanging="40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826"/>
        </w:tabs>
        <w:ind w:left="8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79"/>
        </w:tabs>
        <w:ind w:left="87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32"/>
        </w:tabs>
        <w:ind w:left="932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45"/>
        </w:tabs>
        <w:ind w:left="1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51"/>
        </w:tabs>
        <w:ind w:left="1451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64"/>
        </w:tabs>
        <w:ind w:left="1864" w:hanging="1440"/>
      </w:pPr>
      <w:rPr>
        <w:rFonts w:hint="default"/>
      </w:rPr>
    </w:lvl>
  </w:abstractNum>
  <w:abstractNum w:abstractNumId="30" w15:restartNumberingAfterBreak="0">
    <w:nsid w:val="597513B2"/>
    <w:multiLevelType w:val="hybridMultilevel"/>
    <w:tmpl w:val="05FAB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621AFF"/>
    <w:multiLevelType w:val="multilevel"/>
    <w:tmpl w:val="B0507CE8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55" w:hanging="14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 w15:restartNumberingAfterBreak="0">
    <w:nsid w:val="609B5479"/>
    <w:multiLevelType w:val="multilevel"/>
    <w:tmpl w:val="D8A4B3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w w:val="102"/>
      </w:rPr>
    </w:lvl>
    <w:lvl w:ilvl="1">
      <w:start w:val="1"/>
      <w:numFmt w:val="decimal"/>
      <w:lvlText w:val="%1.%2."/>
      <w:lvlJc w:val="left"/>
      <w:pPr>
        <w:tabs>
          <w:tab w:val="num" w:pos="413"/>
        </w:tabs>
        <w:ind w:left="413" w:hanging="360"/>
      </w:pPr>
      <w:rPr>
        <w:color w:val="000000"/>
        <w:w w:val="102"/>
      </w:rPr>
    </w:lvl>
    <w:lvl w:ilvl="2">
      <w:start w:val="1"/>
      <w:numFmt w:val="decimal"/>
      <w:lvlText w:val="%1.%2.%3."/>
      <w:lvlJc w:val="left"/>
      <w:pPr>
        <w:tabs>
          <w:tab w:val="num" w:pos="826"/>
        </w:tabs>
        <w:ind w:left="826" w:hanging="720"/>
      </w:pPr>
      <w:rPr>
        <w:color w:val="000000"/>
        <w:w w:val="102"/>
      </w:rPr>
    </w:lvl>
    <w:lvl w:ilvl="3">
      <w:start w:val="1"/>
      <w:numFmt w:val="decimal"/>
      <w:lvlText w:val="%1.%2.%3.%4."/>
      <w:lvlJc w:val="left"/>
      <w:pPr>
        <w:tabs>
          <w:tab w:val="num" w:pos="879"/>
        </w:tabs>
        <w:ind w:left="879" w:hanging="720"/>
      </w:pPr>
      <w:rPr>
        <w:color w:val="000000"/>
        <w:w w:val="102"/>
      </w:rPr>
    </w:lvl>
    <w:lvl w:ilvl="4">
      <w:start w:val="1"/>
      <w:numFmt w:val="decimal"/>
      <w:lvlText w:val="%1.%2.%3.%4.%5."/>
      <w:lvlJc w:val="left"/>
      <w:pPr>
        <w:tabs>
          <w:tab w:val="num" w:pos="932"/>
        </w:tabs>
        <w:ind w:left="932" w:hanging="720"/>
      </w:pPr>
      <w:rPr>
        <w:color w:val="000000"/>
        <w:w w:val="102"/>
      </w:rPr>
    </w:lvl>
    <w:lvl w:ilvl="5">
      <w:start w:val="1"/>
      <w:numFmt w:val="decimal"/>
      <w:lvlText w:val="%1.%2.%3.%4.%5.%6."/>
      <w:lvlJc w:val="left"/>
      <w:pPr>
        <w:tabs>
          <w:tab w:val="num" w:pos="1345"/>
        </w:tabs>
        <w:ind w:left="1345" w:hanging="1080"/>
      </w:pPr>
      <w:rPr>
        <w:color w:val="000000"/>
        <w:w w:val="102"/>
      </w:r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080"/>
      </w:pPr>
      <w:rPr>
        <w:color w:val="000000"/>
        <w:w w:val="102"/>
      </w:rPr>
    </w:lvl>
    <w:lvl w:ilvl="7">
      <w:start w:val="1"/>
      <w:numFmt w:val="decimal"/>
      <w:lvlText w:val="%1.%2.%3.%4.%5.%6.%7.%8."/>
      <w:lvlJc w:val="left"/>
      <w:pPr>
        <w:tabs>
          <w:tab w:val="num" w:pos="1451"/>
        </w:tabs>
        <w:ind w:left="1451" w:hanging="1080"/>
      </w:pPr>
      <w:rPr>
        <w:color w:val="000000"/>
        <w:w w:val="102"/>
      </w:rPr>
    </w:lvl>
    <w:lvl w:ilvl="8">
      <w:start w:val="1"/>
      <w:numFmt w:val="decimal"/>
      <w:lvlText w:val="%1.%2.%3.%4.%5.%6.%7.%8.%9."/>
      <w:lvlJc w:val="left"/>
      <w:pPr>
        <w:tabs>
          <w:tab w:val="num" w:pos="1864"/>
        </w:tabs>
        <w:ind w:left="1864" w:hanging="1440"/>
      </w:pPr>
      <w:rPr>
        <w:color w:val="000000"/>
        <w:w w:val="102"/>
      </w:rPr>
    </w:lvl>
  </w:abstractNum>
  <w:abstractNum w:abstractNumId="33" w15:restartNumberingAfterBreak="0">
    <w:nsid w:val="610547DD"/>
    <w:multiLevelType w:val="multilevel"/>
    <w:tmpl w:val="376EC0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B8D4FFC"/>
    <w:multiLevelType w:val="hybridMultilevel"/>
    <w:tmpl w:val="20526C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F06A2F"/>
    <w:multiLevelType w:val="multilevel"/>
    <w:tmpl w:val="64C2BB06"/>
    <w:lvl w:ilvl="0">
      <w:start w:val="1"/>
      <w:numFmt w:val="decimal"/>
      <w:lvlText w:val="%1.2.1"/>
      <w:lvlJc w:val="left"/>
      <w:pPr>
        <w:tabs>
          <w:tab w:val="num" w:pos="360"/>
        </w:tabs>
        <w:ind w:left="360" w:hanging="360"/>
      </w:pPr>
      <w:rPr>
        <w:color w:val="000000"/>
        <w:w w:val="102"/>
      </w:rPr>
    </w:lvl>
    <w:lvl w:ilvl="1">
      <w:start w:val="1"/>
      <w:numFmt w:val="decimal"/>
      <w:lvlText w:val="%1.2.1"/>
      <w:lvlJc w:val="left"/>
      <w:pPr>
        <w:tabs>
          <w:tab w:val="num" w:pos="413"/>
        </w:tabs>
        <w:ind w:left="413" w:hanging="360"/>
      </w:pPr>
      <w:rPr>
        <w:color w:val="000000"/>
        <w:w w:val="102"/>
      </w:rPr>
    </w:lvl>
    <w:lvl w:ilvl="2">
      <w:start w:val="1"/>
      <w:numFmt w:val="none"/>
      <w:lvlText w:val="1.2.1. "/>
      <w:lvlJc w:val="left"/>
      <w:pPr>
        <w:tabs>
          <w:tab w:val="num" w:pos="826"/>
        </w:tabs>
        <w:ind w:left="826" w:hanging="720"/>
      </w:pPr>
      <w:rPr>
        <w:color w:val="000000"/>
        <w:w w:val="102"/>
      </w:rPr>
    </w:lvl>
    <w:lvl w:ilvl="3">
      <w:start w:val="1"/>
      <w:numFmt w:val="decimal"/>
      <w:lvlText w:val="%1.3.%3%4."/>
      <w:lvlJc w:val="left"/>
      <w:pPr>
        <w:tabs>
          <w:tab w:val="num" w:pos="879"/>
        </w:tabs>
        <w:ind w:left="879" w:hanging="720"/>
      </w:pPr>
      <w:rPr>
        <w:color w:val="000000"/>
        <w:w w:val="102"/>
      </w:rPr>
    </w:lvl>
    <w:lvl w:ilvl="4">
      <w:start w:val="1"/>
      <w:numFmt w:val="decimal"/>
      <w:lvlText w:val="%1.2.%5."/>
      <w:lvlJc w:val="left"/>
      <w:pPr>
        <w:tabs>
          <w:tab w:val="num" w:pos="932"/>
        </w:tabs>
        <w:ind w:left="932" w:hanging="720"/>
      </w:pPr>
      <w:rPr>
        <w:color w:val="000000"/>
        <w:w w:val="102"/>
      </w:rPr>
    </w:lvl>
    <w:lvl w:ilvl="5">
      <w:start w:val="1"/>
      <w:numFmt w:val="decimal"/>
      <w:lvlText w:val="%1.%5.%6."/>
      <w:lvlJc w:val="left"/>
      <w:pPr>
        <w:tabs>
          <w:tab w:val="num" w:pos="1345"/>
        </w:tabs>
        <w:ind w:left="1345" w:hanging="1080"/>
      </w:pPr>
      <w:rPr>
        <w:color w:val="000000"/>
        <w:w w:val="102"/>
      </w:rPr>
    </w:lvl>
    <w:lvl w:ilvl="6">
      <w:start w:val="1"/>
      <w:numFmt w:val="decimal"/>
      <w:lvlText w:val="%1.%2.%3.%4.%5.%6.%7."/>
      <w:lvlJc w:val="left"/>
      <w:pPr>
        <w:tabs>
          <w:tab w:val="num" w:pos="1398"/>
        </w:tabs>
        <w:ind w:left="1398" w:hanging="1080"/>
      </w:pPr>
      <w:rPr>
        <w:color w:val="000000"/>
        <w:w w:val="102"/>
      </w:rPr>
    </w:lvl>
    <w:lvl w:ilvl="7">
      <w:start w:val="1"/>
      <w:numFmt w:val="decimal"/>
      <w:lvlText w:val="%1.%2.%3.%4.%5.%6.%7.%8."/>
      <w:lvlJc w:val="left"/>
      <w:pPr>
        <w:tabs>
          <w:tab w:val="num" w:pos="1451"/>
        </w:tabs>
        <w:ind w:left="1451" w:hanging="1080"/>
      </w:pPr>
      <w:rPr>
        <w:color w:val="000000"/>
        <w:w w:val="102"/>
      </w:rPr>
    </w:lvl>
    <w:lvl w:ilvl="8">
      <w:start w:val="1"/>
      <w:numFmt w:val="decimal"/>
      <w:lvlText w:val="%1.%2.%3.%4.%5.%6.%7.%8.%9."/>
      <w:lvlJc w:val="left"/>
      <w:pPr>
        <w:tabs>
          <w:tab w:val="num" w:pos="1864"/>
        </w:tabs>
        <w:ind w:left="1864" w:hanging="1440"/>
      </w:pPr>
      <w:rPr>
        <w:color w:val="000000"/>
        <w:w w:val="102"/>
      </w:rPr>
    </w:lvl>
  </w:abstractNum>
  <w:abstractNum w:abstractNumId="36" w15:restartNumberingAfterBreak="0">
    <w:nsid w:val="72C5385B"/>
    <w:multiLevelType w:val="multilevel"/>
    <w:tmpl w:val="E5581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7" w15:restartNumberingAfterBreak="0">
    <w:nsid w:val="76A9133B"/>
    <w:multiLevelType w:val="multilevel"/>
    <w:tmpl w:val="E45C32B8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4800" w:hanging="405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sz w:val="22"/>
      </w:rPr>
    </w:lvl>
  </w:abstractNum>
  <w:abstractNum w:abstractNumId="38" w15:restartNumberingAfterBreak="0">
    <w:nsid w:val="7AEA3E36"/>
    <w:multiLevelType w:val="hybridMultilevel"/>
    <w:tmpl w:val="C540CDEA"/>
    <w:lvl w:ilvl="0" w:tplc="1106864E">
      <w:start w:val="1"/>
      <w:numFmt w:val="decimal"/>
      <w:lvlText w:val="3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0C0DBF"/>
    <w:multiLevelType w:val="hybridMultilevel"/>
    <w:tmpl w:val="E10C2210"/>
    <w:lvl w:ilvl="0" w:tplc="D6F0427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FB63BAF"/>
    <w:multiLevelType w:val="hybridMultilevel"/>
    <w:tmpl w:val="6636B0C4"/>
    <w:lvl w:ilvl="0" w:tplc="49C6A31E">
      <w:start w:val="1"/>
      <w:numFmt w:val="decimal"/>
      <w:lvlText w:val="%1)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5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0"/>
  </w:num>
  <w:num w:numId="10">
    <w:abstractNumId w:val="29"/>
  </w:num>
  <w:num w:numId="11">
    <w:abstractNumId w:val="5"/>
  </w:num>
  <w:num w:numId="12">
    <w:abstractNumId w:val="21"/>
  </w:num>
  <w:num w:numId="13">
    <w:abstractNumId w:val="9"/>
  </w:num>
  <w:num w:numId="14">
    <w:abstractNumId w:val="11"/>
  </w:num>
  <w:num w:numId="15">
    <w:abstractNumId w:val="31"/>
  </w:num>
  <w:num w:numId="16">
    <w:abstractNumId w:val="33"/>
  </w:num>
  <w:num w:numId="17">
    <w:abstractNumId w:val="17"/>
  </w:num>
  <w:num w:numId="18">
    <w:abstractNumId w:val="8"/>
  </w:num>
  <w:num w:numId="19">
    <w:abstractNumId w:val="1"/>
  </w:num>
  <w:num w:numId="20">
    <w:abstractNumId w:val="14"/>
  </w:num>
  <w:num w:numId="21">
    <w:abstractNumId w:val="6"/>
  </w:num>
  <w:num w:numId="22">
    <w:abstractNumId w:val="22"/>
  </w:num>
  <w:num w:numId="23">
    <w:abstractNumId w:val="25"/>
  </w:num>
  <w:num w:numId="24">
    <w:abstractNumId w:val="30"/>
  </w:num>
  <w:num w:numId="25">
    <w:abstractNumId w:val="26"/>
  </w:num>
  <w:num w:numId="26">
    <w:abstractNumId w:val="2"/>
  </w:num>
  <w:num w:numId="27">
    <w:abstractNumId w:val="39"/>
  </w:num>
  <w:num w:numId="28">
    <w:abstractNumId w:val="20"/>
  </w:num>
  <w:num w:numId="29">
    <w:abstractNumId w:val="38"/>
  </w:num>
  <w:num w:numId="30">
    <w:abstractNumId w:val="4"/>
  </w:num>
  <w:num w:numId="31">
    <w:abstractNumId w:val="18"/>
  </w:num>
  <w:num w:numId="32">
    <w:abstractNumId w:val="23"/>
  </w:num>
  <w:num w:numId="33">
    <w:abstractNumId w:val="27"/>
  </w:num>
  <w:num w:numId="34">
    <w:abstractNumId w:val="37"/>
  </w:num>
  <w:num w:numId="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6"/>
  </w:num>
  <w:num w:numId="3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</w:num>
  <w:num w:numId="40">
    <w:abstractNumId w:val="40"/>
  </w:num>
  <w:num w:numId="41">
    <w:abstractNumId w:val="16"/>
  </w:num>
  <w:num w:numId="42">
    <w:abstractNumId w:val="24"/>
  </w:num>
  <w:num w:numId="43">
    <w:abstractNumId w:val="12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90E"/>
    <w:rsid w:val="00005950"/>
    <w:rsid w:val="00007B57"/>
    <w:rsid w:val="00011124"/>
    <w:rsid w:val="00012972"/>
    <w:rsid w:val="00016990"/>
    <w:rsid w:val="00024768"/>
    <w:rsid w:val="000258B0"/>
    <w:rsid w:val="00026371"/>
    <w:rsid w:val="00027408"/>
    <w:rsid w:val="00027C0A"/>
    <w:rsid w:val="000331EF"/>
    <w:rsid w:val="00034AF3"/>
    <w:rsid w:val="00037F96"/>
    <w:rsid w:val="000413DC"/>
    <w:rsid w:val="00041C3D"/>
    <w:rsid w:val="00042F82"/>
    <w:rsid w:val="00047FB6"/>
    <w:rsid w:val="00050498"/>
    <w:rsid w:val="00050E8C"/>
    <w:rsid w:val="00052066"/>
    <w:rsid w:val="00052896"/>
    <w:rsid w:val="00056DD2"/>
    <w:rsid w:val="00060165"/>
    <w:rsid w:val="000653C0"/>
    <w:rsid w:val="0006554B"/>
    <w:rsid w:val="000666EC"/>
    <w:rsid w:val="0007037F"/>
    <w:rsid w:val="000739E8"/>
    <w:rsid w:val="00076647"/>
    <w:rsid w:val="000776BF"/>
    <w:rsid w:val="00080D22"/>
    <w:rsid w:val="00082FF1"/>
    <w:rsid w:val="000855C3"/>
    <w:rsid w:val="00091D8D"/>
    <w:rsid w:val="00093D53"/>
    <w:rsid w:val="00096585"/>
    <w:rsid w:val="00096F51"/>
    <w:rsid w:val="000971A4"/>
    <w:rsid w:val="000A28FB"/>
    <w:rsid w:val="000B06C0"/>
    <w:rsid w:val="000B3963"/>
    <w:rsid w:val="000B6F99"/>
    <w:rsid w:val="000C1D78"/>
    <w:rsid w:val="000C1E92"/>
    <w:rsid w:val="000C5A58"/>
    <w:rsid w:val="000D1226"/>
    <w:rsid w:val="000D6ADE"/>
    <w:rsid w:val="000E4963"/>
    <w:rsid w:val="000E50EF"/>
    <w:rsid w:val="000E5AB1"/>
    <w:rsid w:val="000E7A49"/>
    <w:rsid w:val="000F1A45"/>
    <w:rsid w:val="000F1B6D"/>
    <w:rsid w:val="000F2753"/>
    <w:rsid w:val="000F30E0"/>
    <w:rsid w:val="000F5063"/>
    <w:rsid w:val="000F5553"/>
    <w:rsid w:val="000F64D1"/>
    <w:rsid w:val="0010016B"/>
    <w:rsid w:val="00100996"/>
    <w:rsid w:val="00110DE5"/>
    <w:rsid w:val="001115F2"/>
    <w:rsid w:val="00113DF0"/>
    <w:rsid w:val="0011729A"/>
    <w:rsid w:val="00121E3D"/>
    <w:rsid w:val="00122CDC"/>
    <w:rsid w:val="00124F49"/>
    <w:rsid w:val="001254C4"/>
    <w:rsid w:val="00126AF5"/>
    <w:rsid w:val="001274DD"/>
    <w:rsid w:val="00127796"/>
    <w:rsid w:val="00127D7E"/>
    <w:rsid w:val="00130FE2"/>
    <w:rsid w:val="00132ADA"/>
    <w:rsid w:val="00133B5D"/>
    <w:rsid w:val="00133F6B"/>
    <w:rsid w:val="00137928"/>
    <w:rsid w:val="00141431"/>
    <w:rsid w:val="00142918"/>
    <w:rsid w:val="00142FF1"/>
    <w:rsid w:val="00145420"/>
    <w:rsid w:val="00146426"/>
    <w:rsid w:val="0014680B"/>
    <w:rsid w:val="00153168"/>
    <w:rsid w:val="00153A1A"/>
    <w:rsid w:val="00153DE7"/>
    <w:rsid w:val="00153ED7"/>
    <w:rsid w:val="0015550D"/>
    <w:rsid w:val="0016126C"/>
    <w:rsid w:val="001733B9"/>
    <w:rsid w:val="00173CFF"/>
    <w:rsid w:val="00174084"/>
    <w:rsid w:val="001747F0"/>
    <w:rsid w:val="00175D79"/>
    <w:rsid w:val="00180943"/>
    <w:rsid w:val="00186041"/>
    <w:rsid w:val="00186317"/>
    <w:rsid w:val="001873B0"/>
    <w:rsid w:val="001879BD"/>
    <w:rsid w:val="00187A61"/>
    <w:rsid w:val="00190F96"/>
    <w:rsid w:val="001914B7"/>
    <w:rsid w:val="0019269F"/>
    <w:rsid w:val="00193F92"/>
    <w:rsid w:val="00194194"/>
    <w:rsid w:val="00196AC0"/>
    <w:rsid w:val="001A0C2E"/>
    <w:rsid w:val="001A0CAF"/>
    <w:rsid w:val="001A1075"/>
    <w:rsid w:val="001A13E1"/>
    <w:rsid w:val="001A2922"/>
    <w:rsid w:val="001A30BC"/>
    <w:rsid w:val="001A352E"/>
    <w:rsid w:val="001A358C"/>
    <w:rsid w:val="001A4394"/>
    <w:rsid w:val="001A605F"/>
    <w:rsid w:val="001A76AA"/>
    <w:rsid w:val="001A7CBC"/>
    <w:rsid w:val="001B2E80"/>
    <w:rsid w:val="001B3665"/>
    <w:rsid w:val="001C110F"/>
    <w:rsid w:val="001C5295"/>
    <w:rsid w:val="001C6449"/>
    <w:rsid w:val="001C683B"/>
    <w:rsid w:val="001D20E2"/>
    <w:rsid w:val="001D378F"/>
    <w:rsid w:val="001D62C8"/>
    <w:rsid w:val="001D75D1"/>
    <w:rsid w:val="001E06FC"/>
    <w:rsid w:val="001E0AEC"/>
    <w:rsid w:val="001E71E8"/>
    <w:rsid w:val="001F40D9"/>
    <w:rsid w:val="001F75CB"/>
    <w:rsid w:val="0020293D"/>
    <w:rsid w:val="00203A32"/>
    <w:rsid w:val="00203DA1"/>
    <w:rsid w:val="00204720"/>
    <w:rsid w:val="002057E3"/>
    <w:rsid w:val="00206B97"/>
    <w:rsid w:val="002074D1"/>
    <w:rsid w:val="00207DDB"/>
    <w:rsid w:val="0021180F"/>
    <w:rsid w:val="00212CD5"/>
    <w:rsid w:val="00217DE7"/>
    <w:rsid w:val="002222B3"/>
    <w:rsid w:val="00222329"/>
    <w:rsid w:val="002254D6"/>
    <w:rsid w:val="00226EF4"/>
    <w:rsid w:val="00231F96"/>
    <w:rsid w:val="002323A0"/>
    <w:rsid w:val="00233692"/>
    <w:rsid w:val="0023489A"/>
    <w:rsid w:val="00234A1C"/>
    <w:rsid w:val="00235652"/>
    <w:rsid w:val="002412BA"/>
    <w:rsid w:val="00241C27"/>
    <w:rsid w:val="002421EF"/>
    <w:rsid w:val="002533B7"/>
    <w:rsid w:val="0025559C"/>
    <w:rsid w:val="00255E1E"/>
    <w:rsid w:val="00255E57"/>
    <w:rsid w:val="00261ACD"/>
    <w:rsid w:val="002649A1"/>
    <w:rsid w:val="00270E3A"/>
    <w:rsid w:val="00281235"/>
    <w:rsid w:val="00284B14"/>
    <w:rsid w:val="00284FBF"/>
    <w:rsid w:val="00285CD2"/>
    <w:rsid w:val="002905A6"/>
    <w:rsid w:val="00292710"/>
    <w:rsid w:val="00294B6D"/>
    <w:rsid w:val="002953E2"/>
    <w:rsid w:val="00295EF7"/>
    <w:rsid w:val="00296E07"/>
    <w:rsid w:val="002A162D"/>
    <w:rsid w:val="002A2AD3"/>
    <w:rsid w:val="002A3ADE"/>
    <w:rsid w:val="002A7615"/>
    <w:rsid w:val="002A789B"/>
    <w:rsid w:val="002A7D25"/>
    <w:rsid w:val="002B5564"/>
    <w:rsid w:val="002B55D3"/>
    <w:rsid w:val="002B7291"/>
    <w:rsid w:val="002B7460"/>
    <w:rsid w:val="002C1805"/>
    <w:rsid w:val="002C20A2"/>
    <w:rsid w:val="002C6C0C"/>
    <w:rsid w:val="002C6C59"/>
    <w:rsid w:val="002C6CE6"/>
    <w:rsid w:val="002D0585"/>
    <w:rsid w:val="002D2417"/>
    <w:rsid w:val="002D2916"/>
    <w:rsid w:val="002D3C0B"/>
    <w:rsid w:val="002D4BEC"/>
    <w:rsid w:val="002D4D5D"/>
    <w:rsid w:val="002E3813"/>
    <w:rsid w:val="002E449A"/>
    <w:rsid w:val="002E57C9"/>
    <w:rsid w:val="002E7382"/>
    <w:rsid w:val="002F2D46"/>
    <w:rsid w:val="002F3FFE"/>
    <w:rsid w:val="002F551C"/>
    <w:rsid w:val="0030184A"/>
    <w:rsid w:val="00302E65"/>
    <w:rsid w:val="003107E5"/>
    <w:rsid w:val="00313A6E"/>
    <w:rsid w:val="00314B8E"/>
    <w:rsid w:val="003212A0"/>
    <w:rsid w:val="00322C4E"/>
    <w:rsid w:val="00324D37"/>
    <w:rsid w:val="00326BEA"/>
    <w:rsid w:val="0032708D"/>
    <w:rsid w:val="003317B2"/>
    <w:rsid w:val="003322FD"/>
    <w:rsid w:val="00332C38"/>
    <w:rsid w:val="00332CAF"/>
    <w:rsid w:val="00334777"/>
    <w:rsid w:val="00337A58"/>
    <w:rsid w:val="00340008"/>
    <w:rsid w:val="00340E62"/>
    <w:rsid w:val="0034172A"/>
    <w:rsid w:val="00342CCA"/>
    <w:rsid w:val="0034406C"/>
    <w:rsid w:val="00345A72"/>
    <w:rsid w:val="00346B73"/>
    <w:rsid w:val="003472CA"/>
    <w:rsid w:val="00351BED"/>
    <w:rsid w:val="00352527"/>
    <w:rsid w:val="0035602D"/>
    <w:rsid w:val="003576C4"/>
    <w:rsid w:val="00357F0A"/>
    <w:rsid w:val="00364E7C"/>
    <w:rsid w:val="00371C7B"/>
    <w:rsid w:val="00372533"/>
    <w:rsid w:val="003738EB"/>
    <w:rsid w:val="00374C91"/>
    <w:rsid w:val="00375896"/>
    <w:rsid w:val="003848D7"/>
    <w:rsid w:val="00384B36"/>
    <w:rsid w:val="00385ACE"/>
    <w:rsid w:val="00386AA8"/>
    <w:rsid w:val="0038773E"/>
    <w:rsid w:val="00390E2B"/>
    <w:rsid w:val="00391A57"/>
    <w:rsid w:val="003923D9"/>
    <w:rsid w:val="00393E7D"/>
    <w:rsid w:val="003A08F4"/>
    <w:rsid w:val="003A54D0"/>
    <w:rsid w:val="003B06CF"/>
    <w:rsid w:val="003B15F7"/>
    <w:rsid w:val="003B21A4"/>
    <w:rsid w:val="003B260C"/>
    <w:rsid w:val="003B35C9"/>
    <w:rsid w:val="003B4D0E"/>
    <w:rsid w:val="003B52C7"/>
    <w:rsid w:val="003B6487"/>
    <w:rsid w:val="003C2E83"/>
    <w:rsid w:val="003C3F8A"/>
    <w:rsid w:val="003C6FD5"/>
    <w:rsid w:val="003D0D13"/>
    <w:rsid w:val="003D1DD3"/>
    <w:rsid w:val="003E1325"/>
    <w:rsid w:val="003E2132"/>
    <w:rsid w:val="003E31DF"/>
    <w:rsid w:val="003E450A"/>
    <w:rsid w:val="003E6387"/>
    <w:rsid w:val="003E6ECB"/>
    <w:rsid w:val="003E7322"/>
    <w:rsid w:val="003F0082"/>
    <w:rsid w:val="003F4258"/>
    <w:rsid w:val="003F4A7D"/>
    <w:rsid w:val="003F585F"/>
    <w:rsid w:val="003F5B7A"/>
    <w:rsid w:val="003F66BE"/>
    <w:rsid w:val="00400497"/>
    <w:rsid w:val="00403740"/>
    <w:rsid w:val="00403E42"/>
    <w:rsid w:val="00412EF2"/>
    <w:rsid w:val="00413C31"/>
    <w:rsid w:val="00415C25"/>
    <w:rsid w:val="004163F7"/>
    <w:rsid w:val="004171AE"/>
    <w:rsid w:val="00417561"/>
    <w:rsid w:val="00421536"/>
    <w:rsid w:val="00422320"/>
    <w:rsid w:val="00423F71"/>
    <w:rsid w:val="004425BE"/>
    <w:rsid w:val="00444188"/>
    <w:rsid w:val="004444B9"/>
    <w:rsid w:val="00444CB7"/>
    <w:rsid w:val="0045161C"/>
    <w:rsid w:val="00451E49"/>
    <w:rsid w:val="00456DC9"/>
    <w:rsid w:val="0046200F"/>
    <w:rsid w:val="00463DA9"/>
    <w:rsid w:val="004727CB"/>
    <w:rsid w:val="00472F17"/>
    <w:rsid w:val="00473F91"/>
    <w:rsid w:val="00474EC7"/>
    <w:rsid w:val="00480F1E"/>
    <w:rsid w:val="00481730"/>
    <w:rsid w:val="00482511"/>
    <w:rsid w:val="00484506"/>
    <w:rsid w:val="004869F3"/>
    <w:rsid w:val="00486E11"/>
    <w:rsid w:val="00490245"/>
    <w:rsid w:val="00490A3E"/>
    <w:rsid w:val="00491D70"/>
    <w:rsid w:val="00491FA7"/>
    <w:rsid w:val="004921F3"/>
    <w:rsid w:val="0049355E"/>
    <w:rsid w:val="00493FC7"/>
    <w:rsid w:val="00494A4A"/>
    <w:rsid w:val="00495A8D"/>
    <w:rsid w:val="00496130"/>
    <w:rsid w:val="004968FA"/>
    <w:rsid w:val="004A04C1"/>
    <w:rsid w:val="004A068D"/>
    <w:rsid w:val="004A3795"/>
    <w:rsid w:val="004A76C2"/>
    <w:rsid w:val="004B1D18"/>
    <w:rsid w:val="004B2394"/>
    <w:rsid w:val="004B4CDB"/>
    <w:rsid w:val="004B616A"/>
    <w:rsid w:val="004B626C"/>
    <w:rsid w:val="004B7953"/>
    <w:rsid w:val="004B7E72"/>
    <w:rsid w:val="004C0D89"/>
    <w:rsid w:val="004C0E3C"/>
    <w:rsid w:val="004C103B"/>
    <w:rsid w:val="004C1148"/>
    <w:rsid w:val="004C3656"/>
    <w:rsid w:val="004C4A8D"/>
    <w:rsid w:val="004D0286"/>
    <w:rsid w:val="004D0722"/>
    <w:rsid w:val="004D07E4"/>
    <w:rsid w:val="004E34C2"/>
    <w:rsid w:val="004E6270"/>
    <w:rsid w:val="004F125C"/>
    <w:rsid w:val="004F16C2"/>
    <w:rsid w:val="004F7EF9"/>
    <w:rsid w:val="005016CD"/>
    <w:rsid w:val="0050364A"/>
    <w:rsid w:val="00503EA6"/>
    <w:rsid w:val="00504B11"/>
    <w:rsid w:val="00512822"/>
    <w:rsid w:val="00523717"/>
    <w:rsid w:val="00524AC0"/>
    <w:rsid w:val="00524E35"/>
    <w:rsid w:val="00526FBA"/>
    <w:rsid w:val="00527A4D"/>
    <w:rsid w:val="005372E5"/>
    <w:rsid w:val="00537AC3"/>
    <w:rsid w:val="0054029F"/>
    <w:rsid w:val="00540491"/>
    <w:rsid w:val="00540D5A"/>
    <w:rsid w:val="005413AE"/>
    <w:rsid w:val="0054434B"/>
    <w:rsid w:val="00544484"/>
    <w:rsid w:val="00545221"/>
    <w:rsid w:val="00550E23"/>
    <w:rsid w:val="00555970"/>
    <w:rsid w:val="00557171"/>
    <w:rsid w:val="00561BC8"/>
    <w:rsid w:val="005645CD"/>
    <w:rsid w:val="00566494"/>
    <w:rsid w:val="00566AD3"/>
    <w:rsid w:val="00574D9C"/>
    <w:rsid w:val="00575D2A"/>
    <w:rsid w:val="005762D6"/>
    <w:rsid w:val="00582FEB"/>
    <w:rsid w:val="00583029"/>
    <w:rsid w:val="00586BA6"/>
    <w:rsid w:val="005874EF"/>
    <w:rsid w:val="005932AC"/>
    <w:rsid w:val="0059478E"/>
    <w:rsid w:val="005A1430"/>
    <w:rsid w:val="005A25A7"/>
    <w:rsid w:val="005A3162"/>
    <w:rsid w:val="005A559A"/>
    <w:rsid w:val="005A6A2B"/>
    <w:rsid w:val="005A6FC2"/>
    <w:rsid w:val="005A707B"/>
    <w:rsid w:val="005A78FE"/>
    <w:rsid w:val="005A7B84"/>
    <w:rsid w:val="005B1BEE"/>
    <w:rsid w:val="005B222D"/>
    <w:rsid w:val="005B4131"/>
    <w:rsid w:val="005B525B"/>
    <w:rsid w:val="005B54A0"/>
    <w:rsid w:val="005B6977"/>
    <w:rsid w:val="005C0718"/>
    <w:rsid w:val="005C2E1D"/>
    <w:rsid w:val="005C2E21"/>
    <w:rsid w:val="005C3B3B"/>
    <w:rsid w:val="005C6BB2"/>
    <w:rsid w:val="005C7399"/>
    <w:rsid w:val="005D0B09"/>
    <w:rsid w:val="005D335A"/>
    <w:rsid w:val="005D3B91"/>
    <w:rsid w:val="005D602C"/>
    <w:rsid w:val="005D6804"/>
    <w:rsid w:val="005D6EB1"/>
    <w:rsid w:val="005E0312"/>
    <w:rsid w:val="005E4CCD"/>
    <w:rsid w:val="005E530B"/>
    <w:rsid w:val="005E5689"/>
    <w:rsid w:val="005F2622"/>
    <w:rsid w:val="005F270A"/>
    <w:rsid w:val="005F2F55"/>
    <w:rsid w:val="006005CB"/>
    <w:rsid w:val="00600F77"/>
    <w:rsid w:val="00601115"/>
    <w:rsid w:val="0060461A"/>
    <w:rsid w:val="0061126F"/>
    <w:rsid w:val="00611315"/>
    <w:rsid w:val="006145DB"/>
    <w:rsid w:val="00614C64"/>
    <w:rsid w:val="0061562D"/>
    <w:rsid w:val="00616D39"/>
    <w:rsid w:val="006206D3"/>
    <w:rsid w:val="00621C79"/>
    <w:rsid w:val="006237FF"/>
    <w:rsid w:val="0062636C"/>
    <w:rsid w:val="00626BE2"/>
    <w:rsid w:val="00627770"/>
    <w:rsid w:val="00635AE6"/>
    <w:rsid w:val="00635FC3"/>
    <w:rsid w:val="00636DAA"/>
    <w:rsid w:val="006370E4"/>
    <w:rsid w:val="006409E1"/>
    <w:rsid w:val="006426D5"/>
    <w:rsid w:val="00645458"/>
    <w:rsid w:val="00647ADE"/>
    <w:rsid w:val="006502CB"/>
    <w:rsid w:val="00651186"/>
    <w:rsid w:val="006559FB"/>
    <w:rsid w:val="00657904"/>
    <w:rsid w:val="00661123"/>
    <w:rsid w:val="006620E1"/>
    <w:rsid w:val="00667881"/>
    <w:rsid w:val="00671850"/>
    <w:rsid w:val="00674145"/>
    <w:rsid w:val="00676254"/>
    <w:rsid w:val="0068144D"/>
    <w:rsid w:val="0068192B"/>
    <w:rsid w:val="00683B59"/>
    <w:rsid w:val="0068492C"/>
    <w:rsid w:val="00686010"/>
    <w:rsid w:val="00687057"/>
    <w:rsid w:val="006904CA"/>
    <w:rsid w:val="0069098C"/>
    <w:rsid w:val="00691000"/>
    <w:rsid w:val="0069172F"/>
    <w:rsid w:val="00691802"/>
    <w:rsid w:val="006937F8"/>
    <w:rsid w:val="0069409E"/>
    <w:rsid w:val="0069494C"/>
    <w:rsid w:val="00695D82"/>
    <w:rsid w:val="006A0700"/>
    <w:rsid w:val="006A149E"/>
    <w:rsid w:val="006A60C4"/>
    <w:rsid w:val="006A61AE"/>
    <w:rsid w:val="006A6D1A"/>
    <w:rsid w:val="006A7B43"/>
    <w:rsid w:val="006B0624"/>
    <w:rsid w:val="006B3729"/>
    <w:rsid w:val="006B6718"/>
    <w:rsid w:val="006C0AA9"/>
    <w:rsid w:val="006C4EF7"/>
    <w:rsid w:val="006C4FA8"/>
    <w:rsid w:val="006C68FA"/>
    <w:rsid w:val="006D0D94"/>
    <w:rsid w:val="006D1612"/>
    <w:rsid w:val="006D1A42"/>
    <w:rsid w:val="006D3FE2"/>
    <w:rsid w:val="006E3332"/>
    <w:rsid w:val="006E39C9"/>
    <w:rsid w:val="006E583B"/>
    <w:rsid w:val="006E583F"/>
    <w:rsid w:val="006E663A"/>
    <w:rsid w:val="006F1BB6"/>
    <w:rsid w:val="006F2930"/>
    <w:rsid w:val="006F3387"/>
    <w:rsid w:val="006F3DD5"/>
    <w:rsid w:val="006F4AA9"/>
    <w:rsid w:val="006F4C5B"/>
    <w:rsid w:val="006F6321"/>
    <w:rsid w:val="00702D6F"/>
    <w:rsid w:val="00703A58"/>
    <w:rsid w:val="00704113"/>
    <w:rsid w:val="00704B58"/>
    <w:rsid w:val="00731198"/>
    <w:rsid w:val="00735BB3"/>
    <w:rsid w:val="0074007D"/>
    <w:rsid w:val="00740A91"/>
    <w:rsid w:val="00744ACA"/>
    <w:rsid w:val="00744C18"/>
    <w:rsid w:val="0074586C"/>
    <w:rsid w:val="007465BB"/>
    <w:rsid w:val="00752089"/>
    <w:rsid w:val="0075432D"/>
    <w:rsid w:val="00754E10"/>
    <w:rsid w:val="00756C0F"/>
    <w:rsid w:val="00762799"/>
    <w:rsid w:val="0076521E"/>
    <w:rsid w:val="00767313"/>
    <w:rsid w:val="007764FA"/>
    <w:rsid w:val="007769B8"/>
    <w:rsid w:val="00780FFD"/>
    <w:rsid w:val="00781FFD"/>
    <w:rsid w:val="007921E2"/>
    <w:rsid w:val="00793C24"/>
    <w:rsid w:val="00795B99"/>
    <w:rsid w:val="00796043"/>
    <w:rsid w:val="00797B31"/>
    <w:rsid w:val="007A12BE"/>
    <w:rsid w:val="007A1A57"/>
    <w:rsid w:val="007A487A"/>
    <w:rsid w:val="007A4C36"/>
    <w:rsid w:val="007A5EAD"/>
    <w:rsid w:val="007B02F2"/>
    <w:rsid w:val="007B0DA3"/>
    <w:rsid w:val="007B425F"/>
    <w:rsid w:val="007B5DA8"/>
    <w:rsid w:val="007B6DEF"/>
    <w:rsid w:val="007B6F81"/>
    <w:rsid w:val="007C1E32"/>
    <w:rsid w:val="007C4EB0"/>
    <w:rsid w:val="007D0C17"/>
    <w:rsid w:val="007D14CA"/>
    <w:rsid w:val="007D192B"/>
    <w:rsid w:val="007D2FEC"/>
    <w:rsid w:val="007D3B98"/>
    <w:rsid w:val="007D4280"/>
    <w:rsid w:val="007D5C55"/>
    <w:rsid w:val="007D5FF8"/>
    <w:rsid w:val="007D60B4"/>
    <w:rsid w:val="007D61E6"/>
    <w:rsid w:val="007D6B77"/>
    <w:rsid w:val="007E21C6"/>
    <w:rsid w:val="007E25B0"/>
    <w:rsid w:val="007E280D"/>
    <w:rsid w:val="007E338C"/>
    <w:rsid w:val="007E42EA"/>
    <w:rsid w:val="007E795E"/>
    <w:rsid w:val="007F0DAC"/>
    <w:rsid w:val="007F203A"/>
    <w:rsid w:val="007F3F9B"/>
    <w:rsid w:val="007F5A03"/>
    <w:rsid w:val="007F7EBF"/>
    <w:rsid w:val="0080672F"/>
    <w:rsid w:val="008134DC"/>
    <w:rsid w:val="00821324"/>
    <w:rsid w:val="008231A2"/>
    <w:rsid w:val="00823DB8"/>
    <w:rsid w:val="0082425E"/>
    <w:rsid w:val="00830108"/>
    <w:rsid w:val="008312B2"/>
    <w:rsid w:val="008316C8"/>
    <w:rsid w:val="00834E5D"/>
    <w:rsid w:val="008359D2"/>
    <w:rsid w:val="00837FF7"/>
    <w:rsid w:val="00841963"/>
    <w:rsid w:val="0084313A"/>
    <w:rsid w:val="00844DFB"/>
    <w:rsid w:val="00845CEF"/>
    <w:rsid w:val="00846EFC"/>
    <w:rsid w:val="008503A1"/>
    <w:rsid w:val="008519A4"/>
    <w:rsid w:val="00852665"/>
    <w:rsid w:val="00853539"/>
    <w:rsid w:val="00855B01"/>
    <w:rsid w:val="00856C27"/>
    <w:rsid w:val="008610D1"/>
    <w:rsid w:val="00864BDD"/>
    <w:rsid w:val="00866BF6"/>
    <w:rsid w:val="00871848"/>
    <w:rsid w:val="008756B7"/>
    <w:rsid w:val="00875DE8"/>
    <w:rsid w:val="0088053D"/>
    <w:rsid w:val="00880980"/>
    <w:rsid w:val="0088180E"/>
    <w:rsid w:val="00881EB7"/>
    <w:rsid w:val="00882AD9"/>
    <w:rsid w:val="0088398D"/>
    <w:rsid w:val="00886452"/>
    <w:rsid w:val="00886E31"/>
    <w:rsid w:val="008876B4"/>
    <w:rsid w:val="00891CB3"/>
    <w:rsid w:val="008971EE"/>
    <w:rsid w:val="008A37CD"/>
    <w:rsid w:val="008A66EF"/>
    <w:rsid w:val="008B4E3E"/>
    <w:rsid w:val="008B5EF0"/>
    <w:rsid w:val="008B772B"/>
    <w:rsid w:val="008B7CE6"/>
    <w:rsid w:val="008C0A8B"/>
    <w:rsid w:val="008C0EDC"/>
    <w:rsid w:val="008C1E88"/>
    <w:rsid w:val="008C30B0"/>
    <w:rsid w:val="008C30FC"/>
    <w:rsid w:val="008C4E93"/>
    <w:rsid w:val="008C5C96"/>
    <w:rsid w:val="008D0828"/>
    <w:rsid w:val="008D1260"/>
    <w:rsid w:val="008D183D"/>
    <w:rsid w:val="008D7BC3"/>
    <w:rsid w:val="008D7C7D"/>
    <w:rsid w:val="008D7D01"/>
    <w:rsid w:val="008E0F7D"/>
    <w:rsid w:val="008E1493"/>
    <w:rsid w:val="008E1D50"/>
    <w:rsid w:val="008E626D"/>
    <w:rsid w:val="008F3154"/>
    <w:rsid w:val="008F34E7"/>
    <w:rsid w:val="008F6308"/>
    <w:rsid w:val="00900816"/>
    <w:rsid w:val="00903B2F"/>
    <w:rsid w:val="00903C25"/>
    <w:rsid w:val="00904ABA"/>
    <w:rsid w:val="00912083"/>
    <w:rsid w:val="009120F1"/>
    <w:rsid w:val="00912744"/>
    <w:rsid w:val="00914327"/>
    <w:rsid w:val="009150FD"/>
    <w:rsid w:val="00915ABB"/>
    <w:rsid w:val="00916133"/>
    <w:rsid w:val="0092367F"/>
    <w:rsid w:val="00923FD7"/>
    <w:rsid w:val="00941E73"/>
    <w:rsid w:val="00942528"/>
    <w:rsid w:val="00945FFA"/>
    <w:rsid w:val="00946FF3"/>
    <w:rsid w:val="00947933"/>
    <w:rsid w:val="0095208F"/>
    <w:rsid w:val="009526E2"/>
    <w:rsid w:val="00956147"/>
    <w:rsid w:val="00957C85"/>
    <w:rsid w:val="00961993"/>
    <w:rsid w:val="009629EF"/>
    <w:rsid w:val="00963344"/>
    <w:rsid w:val="00963E0D"/>
    <w:rsid w:val="009663A8"/>
    <w:rsid w:val="009669FF"/>
    <w:rsid w:val="00975659"/>
    <w:rsid w:val="00976C2F"/>
    <w:rsid w:val="00976DD9"/>
    <w:rsid w:val="0098480C"/>
    <w:rsid w:val="009849C7"/>
    <w:rsid w:val="00985BAC"/>
    <w:rsid w:val="00986559"/>
    <w:rsid w:val="00991C2B"/>
    <w:rsid w:val="00991E91"/>
    <w:rsid w:val="00997D38"/>
    <w:rsid w:val="00997EBC"/>
    <w:rsid w:val="009A05C8"/>
    <w:rsid w:val="009A2F5E"/>
    <w:rsid w:val="009A51EA"/>
    <w:rsid w:val="009A6D03"/>
    <w:rsid w:val="009A7E89"/>
    <w:rsid w:val="009B2F4C"/>
    <w:rsid w:val="009B319B"/>
    <w:rsid w:val="009B620D"/>
    <w:rsid w:val="009C1B38"/>
    <w:rsid w:val="009C5889"/>
    <w:rsid w:val="009C7272"/>
    <w:rsid w:val="009C7FC0"/>
    <w:rsid w:val="009D1285"/>
    <w:rsid w:val="009D1FCF"/>
    <w:rsid w:val="009D703A"/>
    <w:rsid w:val="009E0E2B"/>
    <w:rsid w:val="009E2AE0"/>
    <w:rsid w:val="009E2E36"/>
    <w:rsid w:val="009E307B"/>
    <w:rsid w:val="009E4913"/>
    <w:rsid w:val="009E5A25"/>
    <w:rsid w:val="009F51D5"/>
    <w:rsid w:val="009F7BD1"/>
    <w:rsid w:val="00A01378"/>
    <w:rsid w:val="00A02683"/>
    <w:rsid w:val="00A02753"/>
    <w:rsid w:val="00A0675B"/>
    <w:rsid w:val="00A06917"/>
    <w:rsid w:val="00A1382D"/>
    <w:rsid w:val="00A13996"/>
    <w:rsid w:val="00A16D04"/>
    <w:rsid w:val="00A2158A"/>
    <w:rsid w:val="00A22182"/>
    <w:rsid w:val="00A22D00"/>
    <w:rsid w:val="00A23DC5"/>
    <w:rsid w:val="00A24A44"/>
    <w:rsid w:val="00A24A8E"/>
    <w:rsid w:val="00A34151"/>
    <w:rsid w:val="00A34477"/>
    <w:rsid w:val="00A35217"/>
    <w:rsid w:val="00A368E5"/>
    <w:rsid w:val="00A3780F"/>
    <w:rsid w:val="00A42C38"/>
    <w:rsid w:val="00A43F5D"/>
    <w:rsid w:val="00A4441F"/>
    <w:rsid w:val="00A46DDB"/>
    <w:rsid w:val="00A47888"/>
    <w:rsid w:val="00A50D89"/>
    <w:rsid w:val="00A512AA"/>
    <w:rsid w:val="00A51C3D"/>
    <w:rsid w:val="00A51E7B"/>
    <w:rsid w:val="00A528DA"/>
    <w:rsid w:val="00A55829"/>
    <w:rsid w:val="00A576A0"/>
    <w:rsid w:val="00A5783C"/>
    <w:rsid w:val="00A6148D"/>
    <w:rsid w:val="00A61B46"/>
    <w:rsid w:val="00A62D4E"/>
    <w:rsid w:val="00A62E51"/>
    <w:rsid w:val="00A64C2E"/>
    <w:rsid w:val="00A64CAF"/>
    <w:rsid w:val="00A670A3"/>
    <w:rsid w:val="00A730E4"/>
    <w:rsid w:val="00A84702"/>
    <w:rsid w:val="00A85887"/>
    <w:rsid w:val="00A86FC2"/>
    <w:rsid w:val="00A8778C"/>
    <w:rsid w:val="00A87843"/>
    <w:rsid w:val="00A90E83"/>
    <w:rsid w:val="00A94228"/>
    <w:rsid w:val="00A943B6"/>
    <w:rsid w:val="00A945BC"/>
    <w:rsid w:val="00AA1E6A"/>
    <w:rsid w:val="00AA6659"/>
    <w:rsid w:val="00AB1F4D"/>
    <w:rsid w:val="00AB470A"/>
    <w:rsid w:val="00AB4A3A"/>
    <w:rsid w:val="00AB67DE"/>
    <w:rsid w:val="00AB6884"/>
    <w:rsid w:val="00AC0C8C"/>
    <w:rsid w:val="00AC0CDA"/>
    <w:rsid w:val="00AC1DF4"/>
    <w:rsid w:val="00AC252A"/>
    <w:rsid w:val="00AC28DD"/>
    <w:rsid w:val="00AC381B"/>
    <w:rsid w:val="00AC6681"/>
    <w:rsid w:val="00AC79AF"/>
    <w:rsid w:val="00AD1D6F"/>
    <w:rsid w:val="00AD50B4"/>
    <w:rsid w:val="00AD6C7F"/>
    <w:rsid w:val="00AD70DF"/>
    <w:rsid w:val="00AE3F3F"/>
    <w:rsid w:val="00AF592E"/>
    <w:rsid w:val="00AF6CA3"/>
    <w:rsid w:val="00B04BD1"/>
    <w:rsid w:val="00B06252"/>
    <w:rsid w:val="00B07F6C"/>
    <w:rsid w:val="00B12255"/>
    <w:rsid w:val="00B14B3F"/>
    <w:rsid w:val="00B23EF4"/>
    <w:rsid w:val="00B274EF"/>
    <w:rsid w:val="00B30934"/>
    <w:rsid w:val="00B32B90"/>
    <w:rsid w:val="00B34F02"/>
    <w:rsid w:val="00B35C47"/>
    <w:rsid w:val="00B37386"/>
    <w:rsid w:val="00B41F1C"/>
    <w:rsid w:val="00B447A2"/>
    <w:rsid w:val="00B46576"/>
    <w:rsid w:val="00B47B7D"/>
    <w:rsid w:val="00B51648"/>
    <w:rsid w:val="00B5291F"/>
    <w:rsid w:val="00B530DE"/>
    <w:rsid w:val="00B53288"/>
    <w:rsid w:val="00B551FC"/>
    <w:rsid w:val="00B55708"/>
    <w:rsid w:val="00B63639"/>
    <w:rsid w:val="00B650E3"/>
    <w:rsid w:val="00B66033"/>
    <w:rsid w:val="00B660EF"/>
    <w:rsid w:val="00B71F84"/>
    <w:rsid w:val="00B7425F"/>
    <w:rsid w:val="00B744C7"/>
    <w:rsid w:val="00B74C88"/>
    <w:rsid w:val="00B76AED"/>
    <w:rsid w:val="00B76DC4"/>
    <w:rsid w:val="00B8042D"/>
    <w:rsid w:val="00B8454C"/>
    <w:rsid w:val="00B8700D"/>
    <w:rsid w:val="00B92B2F"/>
    <w:rsid w:val="00B94032"/>
    <w:rsid w:val="00B96DD1"/>
    <w:rsid w:val="00BA29B1"/>
    <w:rsid w:val="00BA5D78"/>
    <w:rsid w:val="00BB29D5"/>
    <w:rsid w:val="00BB3F8C"/>
    <w:rsid w:val="00BB490E"/>
    <w:rsid w:val="00BB5023"/>
    <w:rsid w:val="00BB7ED7"/>
    <w:rsid w:val="00BB7FA6"/>
    <w:rsid w:val="00BC18C2"/>
    <w:rsid w:val="00BC4BB8"/>
    <w:rsid w:val="00BC7059"/>
    <w:rsid w:val="00BC7EF1"/>
    <w:rsid w:val="00BD177E"/>
    <w:rsid w:val="00BD4C6B"/>
    <w:rsid w:val="00BE0C61"/>
    <w:rsid w:val="00BE0F58"/>
    <w:rsid w:val="00BE1549"/>
    <w:rsid w:val="00BF0554"/>
    <w:rsid w:val="00BF0D54"/>
    <w:rsid w:val="00BF579C"/>
    <w:rsid w:val="00C01271"/>
    <w:rsid w:val="00C027F4"/>
    <w:rsid w:val="00C04133"/>
    <w:rsid w:val="00C05BA7"/>
    <w:rsid w:val="00C05EA4"/>
    <w:rsid w:val="00C10866"/>
    <w:rsid w:val="00C15070"/>
    <w:rsid w:val="00C15FB0"/>
    <w:rsid w:val="00C16C33"/>
    <w:rsid w:val="00C2096A"/>
    <w:rsid w:val="00C21278"/>
    <w:rsid w:val="00C21897"/>
    <w:rsid w:val="00C24BA7"/>
    <w:rsid w:val="00C25270"/>
    <w:rsid w:val="00C252E4"/>
    <w:rsid w:val="00C266D5"/>
    <w:rsid w:val="00C277EB"/>
    <w:rsid w:val="00C40B2B"/>
    <w:rsid w:val="00C418BB"/>
    <w:rsid w:val="00C42192"/>
    <w:rsid w:val="00C470A7"/>
    <w:rsid w:val="00C54FFD"/>
    <w:rsid w:val="00C56DF4"/>
    <w:rsid w:val="00C6109F"/>
    <w:rsid w:val="00C6143B"/>
    <w:rsid w:val="00C63660"/>
    <w:rsid w:val="00C671AC"/>
    <w:rsid w:val="00C7007F"/>
    <w:rsid w:val="00C70969"/>
    <w:rsid w:val="00C70C13"/>
    <w:rsid w:val="00C7297A"/>
    <w:rsid w:val="00C73C49"/>
    <w:rsid w:val="00C74A5A"/>
    <w:rsid w:val="00C768A2"/>
    <w:rsid w:val="00C77E6F"/>
    <w:rsid w:val="00C77ED7"/>
    <w:rsid w:val="00C81B0C"/>
    <w:rsid w:val="00C82725"/>
    <w:rsid w:val="00C82EDC"/>
    <w:rsid w:val="00C843CB"/>
    <w:rsid w:val="00C86024"/>
    <w:rsid w:val="00C9307F"/>
    <w:rsid w:val="00C96286"/>
    <w:rsid w:val="00C96320"/>
    <w:rsid w:val="00C96582"/>
    <w:rsid w:val="00C968C7"/>
    <w:rsid w:val="00CA0D64"/>
    <w:rsid w:val="00CA2CA8"/>
    <w:rsid w:val="00CA4102"/>
    <w:rsid w:val="00CA6EE5"/>
    <w:rsid w:val="00CA749D"/>
    <w:rsid w:val="00CB2149"/>
    <w:rsid w:val="00CB2D63"/>
    <w:rsid w:val="00CB6A4F"/>
    <w:rsid w:val="00CB6D28"/>
    <w:rsid w:val="00CC4215"/>
    <w:rsid w:val="00CC6563"/>
    <w:rsid w:val="00CD44B2"/>
    <w:rsid w:val="00CE3F47"/>
    <w:rsid w:val="00CE41EA"/>
    <w:rsid w:val="00CE4335"/>
    <w:rsid w:val="00CE5B60"/>
    <w:rsid w:val="00CE70D3"/>
    <w:rsid w:val="00CF0138"/>
    <w:rsid w:val="00CF3FD2"/>
    <w:rsid w:val="00CF50BA"/>
    <w:rsid w:val="00CF5DAC"/>
    <w:rsid w:val="00CF7311"/>
    <w:rsid w:val="00D038D3"/>
    <w:rsid w:val="00D10384"/>
    <w:rsid w:val="00D1098E"/>
    <w:rsid w:val="00D12371"/>
    <w:rsid w:val="00D14871"/>
    <w:rsid w:val="00D14EB9"/>
    <w:rsid w:val="00D3725E"/>
    <w:rsid w:val="00D3749A"/>
    <w:rsid w:val="00D37A9A"/>
    <w:rsid w:val="00D44459"/>
    <w:rsid w:val="00D4595D"/>
    <w:rsid w:val="00D46A75"/>
    <w:rsid w:val="00D47535"/>
    <w:rsid w:val="00D52366"/>
    <w:rsid w:val="00D52F6C"/>
    <w:rsid w:val="00D6009A"/>
    <w:rsid w:val="00D60895"/>
    <w:rsid w:val="00D620E5"/>
    <w:rsid w:val="00D63E4B"/>
    <w:rsid w:val="00D6555C"/>
    <w:rsid w:val="00D678E2"/>
    <w:rsid w:val="00D7033F"/>
    <w:rsid w:val="00D70AEA"/>
    <w:rsid w:val="00D729F9"/>
    <w:rsid w:val="00D73BC9"/>
    <w:rsid w:val="00D74C95"/>
    <w:rsid w:val="00D74EFE"/>
    <w:rsid w:val="00D75036"/>
    <w:rsid w:val="00D76F50"/>
    <w:rsid w:val="00D8067D"/>
    <w:rsid w:val="00D8322B"/>
    <w:rsid w:val="00D912E9"/>
    <w:rsid w:val="00D921E5"/>
    <w:rsid w:val="00D93CC0"/>
    <w:rsid w:val="00D961BE"/>
    <w:rsid w:val="00D97655"/>
    <w:rsid w:val="00DA2486"/>
    <w:rsid w:val="00DA303E"/>
    <w:rsid w:val="00DB10E0"/>
    <w:rsid w:val="00DB39B9"/>
    <w:rsid w:val="00DB61B6"/>
    <w:rsid w:val="00DC046F"/>
    <w:rsid w:val="00DC2FE8"/>
    <w:rsid w:val="00DC3F88"/>
    <w:rsid w:val="00DC3FEE"/>
    <w:rsid w:val="00DD12BC"/>
    <w:rsid w:val="00DD37B1"/>
    <w:rsid w:val="00DD5D71"/>
    <w:rsid w:val="00DD6699"/>
    <w:rsid w:val="00DD7E13"/>
    <w:rsid w:val="00DE4358"/>
    <w:rsid w:val="00DE6354"/>
    <w:rsid w:val="00DF0827"/>
    <w:rsid w:val="00DF49F8"/>
    <w:rsid w:val="00DF60F4"/>
    <w:rsid w:val="00E003A1"/>
    <w:rsid w:val="00E00D4F"/>
    <w:rsid w:val="00E0475A"/>
    <w:rsid w:val="00E04C54"/>
    <w:rsid w:val="00E04EC0"/>
    <w:rsid w:val="00E12646"/>
    <w:rsid w:val="00E12E97"/>
    <w:rsid w:val="00E1372E"/>
    <w:rsid w:val="00E1377D"/>
    <w:rsid w:val="00E14382"/>
    <w:rsid w:val="00E16FEB"/>
    <w:rsid w:val="00E171ED"/>
    <w:rsid w:val="00E2084A"/>
    <w:rsid w:val="00E20D33"/>
    <w:rsid w:val="00E23AF6"/>
    <w:rsid w:val="00E26FB5"/>
    <w:rsid w:val="00E30ACA"/>
    <w:rsid w:val="00E317A6"/>
    <w:rsid w:val="00E32994"/>
    <w:rsid w:val="00E333ED"/>
    <w:rsid w:val="00E37C22"/>
    <w:rsid w:val="00E41535"/>
    <w:rsid w:val="00E416E3"/>
    <w:rsid w:val="00E41868"/>
    <w:rsid w:val="00E42356"/>
    <w:rsid w:val="00E45FC4"/>
    <w:rsid w:val="00E47458"/>
    <w:rsid w:val="00E47C4D"/>
    <w:rsid w:val="00E57F6E"/>
    <w:rsid w:val="00E621B3"/>
    <w:rsid w:val="00E70030"/>
    <w:rsid w:val="00E71716"/>
    <w:rsid w:val="00E71A72"/>
    <w:rsid w:val="00E71E27"/>
    <w:rsid w:val="00E72E1F"/>
    <w:rsid w:val="00E74177"/>
    <w:rsid w:val="00E74D9D"/>
    <w:rsid w:val="00E75547"/>
    <w:rsid w:val="00E756CE"/>
    <w:rsid w:val="00E7574A"/>
    <w:rsid w:val="00E7578D"/>
    <w:rsid w:val="00E817C2"/>
    <w:rsid w:val="00E8410A"/>
    <w:rsid w:val="00E8433B"/>
    <w:rsid w:val="00E92F7C"/>
    <w:rsid w:val="00E93415"/>
    <w:rsid w:val="00E940BD"/>
    <w:rsid w:val="00E94515"/>
    <w:rsid w:val="00E96833"/>
    <w:rsid w:val="00E974D5"/>
    <w:rsid w:val="00E97F7E"/>
    <w:rsid w:val="00EA1177"/>
    <w:rsid w:val="00EA67CA"/>
    <w:rsid w:val="00EB251F"/>
    <w:rsid w:val="00EB4109"/>
    <w:rsid w:val="00EB63EE"/>
    <w:rsid w:val="00EB6AE6"/>
    <w:rsid w:val="00EC265B"/>
    <w:rsid w:val="00EC2CD2"/>
    <w:rsid w:val="00EC7CD8"/>
    <w:rsid w:val="00ED6523"/>
    <w:rsid w:val="00EE00A4"/>
    <w:rsid w:val="00EE387E"/>
    <w:rsid w:val="00EE5E2A"/>
    <w:rsid w:val="00EF1076"/>
    <w:rsid w:val="00EF1711"/>
    <w:rsid w:val="00EF1A41"/>
    <w:rsid w:val="00EF2147"/>
    <w:rsid w:val="00EF760A"/>
    <w:rsid w:val="00F02EAE"/>
    <w:rsid w:val="00F02F18"/>
    <w:rsid w:val="00F03C9C"/>
    <w:rsid w:val="00F072CD"/>
    <w:rsid w:val="00F07FF2"/>
    <w:rsid w:val="00F10501"/>
    <w:rsid w:val="00F11B08"/>
    <w:rsid w:val="00F1468D"/>
    <w:rsid w:val="00F17383"/>
    <w:rsid w:val="00F21325"/>
    <w:rsid w:val="00F300F4"/>
    <w:rsid w:val="00F348E6"/>
    <w:rsid w:val="00F35BF1"/>
    <w:rsid w:val="00F35D46"/>
    <w:rsid w:val="00F362EF"/>
    <w:rsid w:val="00F371EF"/>
    <w:rsid w:val="00F405AB"/>
    <w:rsid w:val="00F40AAC"/>
    <w:rsid w:val="00F425EB"/>
    <w:rsid w:val="00F43FDE"/>
    <w:rsid w:val="00F46483"/>
    <w:rsid w:val="00F50C3D"/>
    <w:rsid w:val="00F512FF"/>
    <w:rsid w:val="00F523C6"/>
    <w:rsid w:val="00F52EAD"/>
    <w:rsid w:val="00F56137"/>
    <w:rsid w:val="00F56853"/>
    <w:rsid w:val="00F56A01"/>
    <w:rsid w:val="00F57011"/>
    <w:rsid w:val="00F62100"/>
    <w:rsid w:val="00F62748"/>
    <w:rsid w:val="00F62D16"/>
    <w:rsid w:val="00F64C7D"/>
    <w:rsid w:val="00F71E35"/>
    <w:rsid w:val="00F7210D"/>
    <w:rsid w:val="00F736AE"/>
    <w:rsid w:val="00F740CF"/>
    <w:rsid w:val="00F81EB6"/>
    <w:rsid w:val="00F82457"/>
    <w:rsid w:val="00F8341F"/>
    <w:rsid w:val="00F83B41"/>
    <w:rsid w:val="00F841DD"/>
    <w:rsid w:val="00F84DBB"/>
    <w:rsid w:val="00F852E5"/>
    <w:rsid w:val="00F95733"/>
    <w:rsid w:val="00F96D0E"/>
    <w:rsid w:val="00FA10F1"/>
    <w:rsid w:val="00FA4488"/>
    <w:rsid w:val="00FA47A0"/>
    <w:rsid w:val="00FA5686"/>
    <w:rsid w:val="00FA7952"/>
    <w:rsid w:val="00FB0250"/>
    <w:rsid w:val="00FB0B79"/>
    <w:rsid w:val="00FB17AC"/>
    <w:rsid w:val="00FB2522"/>
    <w:rsid w:val="00FB2589"/>
    <w:rsid w:val="00FB3736"/>
    <w:rsid w:val="00FB3F71"/>
    <w:rsid w:val="00FB4A6B"/>
    <w:rsid w:val="00FB783B"/>
    <w:rsid w:val="00FC1708"/>
    <w:rsid w:val="00FC6099"/>
    <w:rsid w:val="00FC6A8B"/>
    <w:rsid w:val="00FC6BF0"/>
    <w:rsid w:val="00FD0C3D"/>
    <w:rsid w:val="00FD6D36"/>
    <w:rsid w:val="00FE1CF8"/>
    <w:rsid w:val="00FE1EE2"/>
    <w:rsid w:val="00FE2628"/>
    <w:rsid w:val="00FE3205"/>
    <w:rsid w:val="00FE3EE6"/>
    <w:rsid w:val="00FE4540"/>
    <w:rsid w:val="00FE5899"/>
    <w:rsid w:val="00FF0085"/>
    <w:rsid w:val="00FF1465"/>
    <w:rsid w:val="00FF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9382ED"/>
  <w15:chartTrackingRefBased/>
  <w15:docId w15:val="{8819223B-1D0E-4FAD-BD96-7D858C44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82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7D7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961B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AF592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semiHidden/>
    <w:unhideWhenUsed/>
    <w:qFormat/>
    <w:rsid w:val="006E333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BB49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rsid w:val="00BB490E"/>
    <w:pPr>
      <w:spacing w:after="120"/>
    </w:pPr>
  </w:style>
  <w:style w:type="paragraph" w:styleId="a5">
    <w:name w:val="Body Text Indent"/>
    <w:basedOn w:val="a"/>
    <w:rsid w:val="00BB490E"/>
    <w:pPr>
      <w:shd w:val="clear" w:color="auto" w:fill="FFFFFF"/>
      <w:autoSpaceDE w:val="0"/>
      <w:autoSpaceDN w:val="0"/>
      <w:ind w:left="567" w:hanging="567"/>
    </w:pPr>
    <w:rPr>
      <w:color w:val="000000"/>
      <w:sz w:val="22"/>
      <w:szCs w:val="22"/>
    </w:rPr>
  </w:style>
  <w:style w:type="character" w:styleId="a6">
    <w:name w:val="Strong"/>
    <w:qFormat/>
    <w:rsid w:val="00BB490E"/>
    <w:rPr>
      <w:b/>
      <w:bCs/>
    </w:rPr>
  </w:style>
  <w:style w:type="character" w:customStyle="1" w:styleId="10">
    <w:name w:val="Заголовок 1 Знак"/>
    <w:link w:val="1"/>
    <w:locked/>
    <w:rsid w:val="00127D7E"/>
    <w:rPr>
      <w:sz w:val="24"/>
      <w:lang w:val="ru-RU" w:eastAsia="ru-RU" w:bidi="ar-SA"/>
    </w:rPr>
  </w:style>
  <w:style w:type="character" w:customStyle="1" w:styleId="20">
    <w:name w:val="Заголовок 2 Знак"/>
    <w:link w:val="2"/>
    <w:semiHidden/>
    <w:locked/>
    <w:rsid w:val="00D961BE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7">
    <w:name w:val="Balloon Text"/>
    <w:basedOn w:val="a"/>
    <w:semiHidden/>
    <w:rsid w:val="00A94228"/>
    <w:rPr>
      <w:rFonts w:ascii="Tahoma" w:hAnsi="Tahoma" w:cs="Tahoma"/>
      <w:sz w:val="16"/>
      <w:szCs w:val="16"/>
    </w:rPr>
  </w:style>
  <w:style w:type="character" w:styleId="a8">
    <w:name w:val="Hyperlink"/>
    <w:rsid w:val="00504B11"/>
    <w:rPr>
      <w:color w:val="0000FF"/>
      <w:u w:val="single"/>
    </w:rPr>
  </w:style>
  <w:style w:type="character" w:customStyle="1" w:styleId="a9">
    <w:name w:val="Текст сноски Знак"/>
    <w:aliases w:val="Знак Знак,Знак2 Знак,Знак21 Знак,Знак211 Знак,Знак2111 Знак,Знак21111 Знак,Основной текст с отступом 21 Знак"/>
    <w:link w:val="aa"/>
    <w:semiHidden/>
    <w:locked/>
    <w:rsid w:val="00796043"/>
    <w:rPr>
      <w:sz w:val="24"/>
      <w:szCs w:val="24"/>
      <w:lang w:val="x-none" w:eastAsia="ru-RU" w:bidi="ar-SA"/>
    </w:rPr>
  </w:style>
  <w:style w:type="paragraph" w:styleId="aa">
    <w:name w:val="footnote text"/>
    <w:aliases w:val="Знак,Знак2,Знак21,Знак211,Знак2111,Знак21111,Основной текст с отступом 21"/>
    <w:basedOn w:val="a"/>
    <w:link w:val="a9"/>
    <w:semiHidden/>
    <w:rsid w:val="00796043"/>
    <w:pPr>
      <w:spacing w:after="60"/>
      <w:jc w:val="both"/>
    </w:pPr>
    <w:rPr>
      <w:lang w:val="x-none"/>
    </w:rPr>
  </w:style>
  <w:style w:type="character" w:customStyle="1" w:styleId="ab">
    <w:name w:val="Заголовок Знак"/>
    <w:link w:val="ac"/>
    <w:locked/>
    <w:rsid w:val="00796043"/>
    <w:rPr>
      <w:rFonts w:ascii="Cambria" w:hAnsi="Cambria" w:cs="Cambria"/>
      <w:b/>
      <w:bCs/>
      <w:kern w:val="28"/>
      <w:sz w:val="32"/>
      <w:szCs w:val="32"/>
      <w:lang w:val="ru-RU" w:eastAsia="ru-RU" w:bidi="ar-SA"/>
    </w:rPr>
  </w:style>
  <w:style w:type="paragraph" w:styleId="ac">
    <w:name w:val="Title"/>
    <w:basedOn w:val="a"/>
    <w:link w:val="ab"/>
    <w:qFormat/>
    <w:rsid w:val="00796043"/>
    <w:pPr>
      <w:widowControl w:val="0"/>
      <w:autoSpaceDE w:val="0"/>
      <w:autoSpaceDN w:val="0"/>
      <w:adjustRightInd w:val="0"/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paragraph" w:customStyle="1" w:styleId="Style7">
    <w:name w:val="Style7"/>
    <w:basedOn w:val="a"/>
    <w:rsid w:val="00796043"/>
    <w:pPr>
      <w:widowControl w:val="0"/>
      <w:autoSpaceDE w:val="0"/>
      <w:autoSpaceDN w:val="0"/>
      <w:adjustRightInd w:val="0"/>
      <w:spacing w:line="451" w:lineRule="exact"/>
      <w:jc w:val="both"/>
    </w:pPr>
  </w:style>
  <w:style w:type="paragraph" w:customStyle="1" w:styleId="ad">
    <w:name w:val="Нормальный (таблица)"/>
    <w:basedOn w:val="a"/>
    <w:next w:val="a"/>
    <w:rsid w:val="0079604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e">
    <w:name w:val="Прижатый влево"/>
    <w:basedOn w:val="a"/>
    <w:next w:val="a"/>
    <w:rsid w:val="007960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footnote reference"/>
    <w:uiPriority w:val="99"/>
    <w:semiHidden/>
    <w:rsid w:val="00796043"/>
    <w:rPr>
      <w:vertAlign w:val="superscript"/>
    </w:rPr>
  </w:style>
  <w:style w:type="character" w:customStyle="1" w:styleId="FontStyle14">
    <w:name w:val="Font Style14"/>
    <w:rsid w:val="00796043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5">
    <w:name w:val="Font Style15"/>
    <w:rsid w:val="00796043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FontStyle16">
    <w:name w:val="Font Style16"/>
    <w:rsid w:val="00796043"/>
    <w:rPr>
      <w:rFonts w:ascii="Times New Roman" w:hAnsi="Times New Roman" w:cs="Times New Roman" w:hint="default"/>
      <w:sz w:val="24"/>
      <w:szCs w:val="24"/>
    </w:rPr>
  </w:style>
  <w:style w:type="character" w:customStyle="1" w:styleId="a4">
    <w:name w:val="Основной текст Знак"/>
    <w:link w:val="a3"/>
    <w:locked/>
    <w:rsid w:val="00CB2149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C9632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0">
    <w:name w:val="Table Grid"/>
    <w:basedOn w:val="a1"/>
    <w:uiPriority w:val="39"/>
    <w:rsid w:val="0035602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endnote text"/>
    <w:basedOn w:val="a"/>
    <w:link w:val="af2"/>
    <w:rsid w:val="00490A3E"/>
    <w:rPr>
      <w:sz w:val="20"/>
      <w:szCs w:val="20"/>
    </w:rPr>
  </w:style>
  <w:style w:type="character" w:customStyle="1" w:styleId="af2">
    <w:name w:val="Текст концевой сноски Знак"/>
    <w:basedOn w:val="a0"/>
    <w:link w:val="af1"/>
    <w:rsid w:val="00490A3E"/>
  </w:style>
  <w:style w:type="character" w:styleId="af3">
    <w:name w:val="endnote reference"/>
    <w:rsid w:val="00490A3E"/>
    <w:rPr>
      <w:vertAlign w:val="superscript"/>
    </w:rPr>
  </w:style>
  <w:style w:type="character" w:styleId="af4">
    <w:name w:val="annotation reference"/>
    <w:rsid w:val="00034AF3"/>
    <w:rPr>
      <w:sz w:val="16"/>
      <w:szCs w:val="16"/>
    </w:rPr>
  </w:style>
  <w:style w:type="paragraph" w:styleId="af5">
    <w:name w:val="annotation text"/>
    <w:basedOn w:val="a"/>
    <w:link w:val="af6"/>
    <w:rsid w:val="00034AF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034AF3"/>
  </w:style>
  <w:style w:type="paragraph" w:styleId="af7">
    <w:name w:val="annotation subject"/>
    <w:basedOn w:val="af5"/>
    <w:next w:val="af5"/>
    <w:link w:val="af8"/>
    <w:rsid w:val="00034AF3"/>
    <w:rPr>
      <w:b/>
      <w:bCs/>
    </w:rPr>
  </w:style>
  <w:style w:type="character" w:customStyle="1" w:styleId="af8">
    <w:name w:val="Тема примечания Знак"/>
    <w:link w:val="af7"/>
    <w:rsid w:val="00034AF3"/>
    <w:rPr>
      <w:b/>
      <w:bCs/>
    </w:rPr>
  </w:style>
  <w:style w:type="paragraph" w:customStyle="1" w:styleId="ConsNormal">
    <w:name w:val="ConsNormal"/>
    <w:uiPriority w:val="99"/>
    <w:rsid w:val="00037F96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styleId="af9">
    <w:name w:val="List Paragraph"/>
    <w:basedOn w:val="a"/>
    <w:link w:val="afa"/>
    <w:uiPriority w:val="34"/>
    <w:qFormat/>
    <w:rsid w:val="00037F96"/>
    <w:pPr>
      <w:ind w:left="720"/>
      <w:contextualSpacing/>
      <w:jc w:val="both"/>
    </w:pPr>
  </w:style>
  <w:style w:type="paragraph" w:styleId="afb">
    <w:name w:val="header"/>
    <w:basedOn w:val="a"/>
    <w:link w:val="afc"/>
    <w:uiPriority w:val="99"/>
    <w:rsid w:val="005C2E1D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rsid w:val="005C2E1D"/>
    <w:rPr>
      <w:sz w:val="24"/>
      <w:szCs w:val="24"/>
    </w:rPr>
  </w:style>
  <w:style w:type="paragraph" w:styleId="afd">
    <w:name w:val="footer"/>
    <w:basedOn w:val="a"/>
    <w:link w:val="afe"/>
    <w:uiPriority w:val="99"/>
    <w:rsid w:val="005C2E1D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rsid w:val="005C2E1D"/>
    <w:rPr>
      <w:sz w:val="24"/>
      <w:szCs w:val="24"/>
    </w:rPr>
  </w:style>
  <w:style w:type="character" w:customStyle="1" w:styleId="11">
    <w:name w:val="Нижний колонтитул Знак1"/>
    <w:uiPriority w:val="99"/>
    <w:locked/>
    <w:rsid w:val="001A29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f0"/>
    <w:uiPriority w:val="59"/>
    <w:rsid w:val="001A2922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f0"/>
    <w:uiPriority w:val="39"/>
    <w:rsid w:val="001A292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a">
    <w:name w:val="Абзац списка Знак"/>
    <w:link w:val="af9"/>
    <w:uiPriority w:val="34"/>
    <w:locked/>
    <w:rsid w:val="006F2930"/>
    <w:rPr>
      <w:sz w:val="24"/>
      <w:szCs w:val="24"/>
    </w:rPr>
  </w:style>
  <w:style w:type="paragraph" w:styleId="aff">
    <w:name w:val="Revision"/>
    <w:hidden/>
    <w:uiPriority w:val="99"/>
    <w:semiHidden/>
    <w:rsid w:val="00FE2628"/>
    <w:rPr>
      <w:sz w:val="24"/>
      <w:szCs w:val="24"/>
    </w:rPr>
  </w:style>
  <w:style w:type="character" w:customStyle="1" w:styleId="40">
    <w:name w:val="Заголовок 4 Знак"/>
    <w:basedOn w:val="a0"/>
    <w:link w:val="4"/>
    <w:semiHidden/>
    <w:rsid w:val="00AF592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table" w:customStyle="1" w:styleId="21">
    <w:name w:val="Сетка таблицы2"/>
    <w:basedOn w:val="a1"/>
    <w:next w:val="af0"/>
    <w:uiPriority w:val="59"/>
    <w:rsid w:val="006511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Plain Text"/>
    <w:basedOn w:val="a"/>
    <w:link w:val="aff1"/>
    <w:rsid w:val="00C25270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basedOn w:val="a0"/>
    <w:link w:val="aff0"/>
    <w:rsid w:val="00C25270"/>
    <w:rPr>
      <w:rFonts w:ascii="Courier New" w:hAnsi="Courier New" w:cs="Courier New"/>
    </w:rPr>
  </w:style>
  <w:style w:type="character" w:customStyle="1" w:styleId="50">
    <w:name w:val="Заголовок 5 Знак"/>
    <w:basedOn w:val="a0"/>
    <w:link w:val="5"/>
    <w:semiHidden/>
    <w:rsid w:val="006E3332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0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9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557059493">
          <w:marLeft w:val="0"/>
          <w:marRight w:val="0"/>
          <w:marTop w:val="0"/>
          <w:marBottom w:val="0"/>
          <w:divBdr>
            <w:top w:val="single" w:sz="12" w:space="1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627705768">
          <w:marLeft w:val="0"/>
          <w:marRight w:val="0"/>
          <w:marTop w:val="0"/>
          <w:marBottom w:val="0"/>
          <w:divBdr>
            <w:top w:val="single" w:sz="12" w:space="1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0507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061826908">
          <w:marLeft w:val="0"/>
          <w:marRight w:val="0"/>
          <w:marTop w:val="0"/>
          <w:marBottom w:val="0"/>
          <w:divBdr>
            <w:top w:val="single" w:sz="12" w:space="1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  <w:div w:id="13176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18132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CD97B-272A-44E1-B79B-491E23B5C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1503</Words>
  <Characters>8571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10054</CharactersWithSpaces>
  <SharedDoc>false</SharedDoc>
  <HLinks>
    <vt:vector size="30" baseType="variant">
      <vt:variant>
        <vt:i4>7209059</vt:i4>
      </vt:variant>
      <vt:variant>
        <vt:i4>12</vt:i4>
      </vt:variant>
      <vt:variant>
        <vt:i4>0</vt:i4>
      </vt:variant>
      <vt:variant>
        <vt:i4>5</vt:i4>
      </vt:variant>
      <vt:variant>
        <vt:lpwstr>https://ru.wikipedia.org/wiki/%D0%9F%D0%B0%D1%81%D1%81%D0%B0%D0%B6%D0%B8%D1%80</vt:lpwstr>
      </vt:variant>
      <vt:variant>
        <vt:lpwstr/>
      </vt:variant>
      <vt:variant>
        <vt:i4>3342338</vt:i4>
      </vt:variant>
      <vt:variant>
        <vt:i4>9</vt:i4>
      </vt:variant>
      <vt:variant>
        <vt:i4>0</vt:i4>
      </vt:variant>
      <vt:variant>
        <vt:i4>5</vt:i4>
      </vt:variant>
      <vt:variant>
        <vt:lpwstr>https://ru.wikipedia.org/wiki/%D0%9C%D0%B0%D1%82%D0%B5%D1%80%D0%B8%D0%B0%D0%BB%D1%8C%D0%BD%D1%8B%D0%B5_%D1%86%D0%B5%D0%BD%D0%BD%D0%BE%D1%81%D1%82%D0%B8</vt:lpwstr>
      </vt:variant>
      <vt:variant>
        <vt:lpwstr/>
      </vt:variant>
      <vt:variant>
        <vt:i4>7012408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https://ru.wikipedia.org/wiki/%D0%92%D0%B5%D1%89%D1%8C</vt:lpwstr>
      </vt:variant>
      <vt:variant>
        <vt:lpwstr/>
      </vt:variant>
      <vt:variant>
        <vt:i4>3211320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https://ru.wikipedia.org/wiki/%D0%93%D1%80%D1%83%D0%B7</vt:lpwstr>
      </vt:variant>
      <vt:variant>
        <vt:lpwstr/>
      </vt:variant>
      <vt:variant>
        <vt:i4>7012380</vt:i4>
      </vt:variant>
      <vt:variant>
        <vt:i4>0</vt:i4>
      </vt:variant>
      <vt:variant>
        <vt:i4>0</vt:i4>
      </vt:variant>
      <vt:variant>
        <vt:i4>5</vt:i4>
      </vt:variant>
      <vt:variant>
        <vt:lpwstr>mailto:info@yandex-team.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shituev.sergey</dc:creator>
  <cp:keywords/>
  <dc:description/>
  <cp:lastModifiedBy>Tipukhin Oleg</cp:lastModifiedBy>
  <cp:revision>3</cp:revision>
  <cp:lastPrinted>2017-12-28T10:57:00Z</cp:lastPrinted>
  <dcterms:created xsi:type="dcterms:W3CDTF">2021-08-06T02:41:00Z</dcterms:created>
  <dcterms:modified xsi:type="dcterms:W3CDTF">2023-08-09T03:19:00Z</dcterms:modified>
</cp:coreProperties>
</file>