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E83" w:rsidRDefault="00E14E83" w:rsidP="008C2505">
      <w:pPr>
        <w:tabs>
          <w:tab w:val="left" w:pos="1275"/>
        </w:tabs>
        <w:jc w:val="center"/>
        <w:rPr>
          <w:b/>
        </w:rPr>
      </w:pPr>
    </w:p>
    <w:p w:rsidR="00C72D91" w:rsidRPr="008C2505" w:rsidRDefault="008C2505" w:rsidP="008C2505">
      <w:pPr>
        <w:tabs>
          <w:tab w:val="left" w:pos="1275"/>
        </w:tabs>
        <w:jc w:val="center"/>
        <w:rPr>
          <w:b/>
        </w:rPr>
      </w:pPr>
      <w:r>
        <w:rPr>
          <w:b/>
        </w:rPr>
        <w:t xml:space="preserve">ТЕХНИЧЕСКОЕ ЗАДАНИЕ </w:t>
      </w:r>
    </w:p>
    <w:p w:rsidR="00A3708C" w:rsidRDefault="00A3708C" w:rsidP="00167100">
      <w:pPr>
        <w:jc w:val="center"/>
        <w:rPr>
          <w:b/>
          <w:sz w:val="22"/>
          <w:szCs w:val="22"/>
        </w:rPr>
      </w:pPr>
    </w:p>
    <w:p w:rsidR="00852C1E" w:rsidRDefault="008C2505" w:rsidP="001D14EA">
      <w:pPr>
        <w:jc w:val="center"/>
        <w:rPr>
          <w:b/>
        </w:rPr>
      </w:pPr>
      <w:r w:rsidRPr="008C2505">
        <w:rPr>
          <w:b/>
        </w:rPr>
        <w:t>У</w:t>
      </w:r>
      <w:r w:rsidR="00A3708C" w:rsidRPr="008C2505">
        <w:rPr>
          <w:b/>
        </w:rPr>
        <w:t xml:space="preserve">слуги </w:t>
      </w:r>
      <w:r w:rsidR="001D14EA" w:rsidRPr="001D14EA">
        <w:rPr>
          <w:b/>
        </w:rPr>
        <w:t xml:space="preserve">по </w:t>
      </w:r>
      <w:r w:rsidR="00852C1E">
        <w:rPr>
          <w:b/>
        </w:rPr>
        <w:t>техническому</w:t>
      </w:r>
      <w:r w:rsidR="00210634">
        <w:rPr>
          <w:b/>
        </w:rPr>
        <w:t xml:space="preserve"> </w:t>
      </w:r>
      <w:r w:rsidR="00852C1E">
        <w:rPr>
          <w:b/>
        </w:rPr>
        <w:t>обслуживанию</w:t>
      </w:r>
      <w:r w:rsidR="00210634">
        <w:rPr>
          <w:b/>
        </w:rPr>
        <w:t xml:space="preserve"> газоанализаторов </w:t>
      </w:r>
      <w:r w:rsidR="00FE20EA" w:rsidRPr="00FE20EA">
        <w:rPr>
          <w:b/>
        </w:rPr>
        <w:t>T</w:t>
      </w:r>
      <w:r w:rsidR="00210634">
        <w:rPr>
          <w:b/>
          <w:lang w:val="en-US"/>
        </w:rPr>
        <w:t>ESTO</w:t>
      </w:r>
      <w:r w:rsidR="00210634" w:rsidRPr="00210634">
        <w:rPr>
          <w:b/>
        </w:rPr>
        <w:t xml:space="preserve"> </w:t>
      </w:r>
      <w:r w:rsidR="00852C1E">
        <w:rPr>
          <w:b/>
        </w:rPr>
        <w:t>производства</w:t>
      </w:r>
      <w:r w:rsidR="00852C1E">
        <w:rPr>
          <w:b/>
        </w:rPr>
        <w:t xml:space="preserve"> </w:t>
      </w:r>
      <w:r w:rsidR="00210634">
        <w:rPr>
          <w:b/>
        </w:rPr>
        <w:t>(Германия)</w:t>
      </w:r>
      <w:r w:rsidR="00E14E83">
        <w:rPr>
          <w:b/>
        </w:rPr>
        <w:t xml:space="preserve">, </w:t>
      </w:r>
      <w:r w:rsidR="00852C1E">
        <w:rPr>
          <w:b/>
        </w:rPr>
        <w:t xml:space="preserve">газоанализаторов </w:t>
      </w:r>
      <w:r w:rsidR="00E14E83">
        <w:rPr>
          <w:b/>
          <w:lang w:val="en-US"/>
        </w:rPr>
        <w:t>ECOM</w:t>
      </w:r>
      <w:r w:rsidR="00E14E83" w:rsidRPr="00E14E83">
        <w:rPr>
          <w:b/>
        </w:rPr>
        <w:t xml:space="preserve"> </w:t>
      </w:r>
      <w:r w:rsidR="00852C1E">
        <w:rPr>
          <w:b/>
        </w:rPr>
        <w:t xml:space="preserve">производства </w:t>
      </w:r>
      <w:r w:rsidR="00E14E83" w:rsidRPr="00E14E83">
        <w:rPr>
          <w:b/>
        </w:rPr>
        <w:t>(</w:t>
      </w:r>
      <w:r w:rsidR="00E14E83">
        <w:rPr>
          <w:b/>
        </w:rPr>
        <w:t xml:space="preserve">США), </w:t>
      </w:r>
    </w:p>
    <w:p w:rsidR="0072425F" w:rsidRDefault="00FB1E08" w:rsidP="001D14EA">
      <w:pPr>
        <w:jc w:val="center"/>
      </w:pPr>
      <w:r>
        <w:rPr>
          <w:b/>
        </w:rPr>
        <w:t>для нужд ООО «</w:t>
      </w:r>
      <w:r w:rsidR="0052491F">
        <w:rPr>
          <w:b/>
        </w:rPr>
        <w:t xml:space="preserve">ИЦ </w:t>
      </w:r>
      <w:r w:rsidR="0052491F" w:rsidRPr="008C2505">
        <w:rPr>
          <w:b/>
        </w:rPr>
        <w:t>«</w:t>
      </w:r>
      <w:r w:rsidR="0072425F" w:rsidRPr="008C2505">
        <w:rPr>
          <w:b/>
        </w:rPr>
        <w:t>Иркутскэнерго»</w:t>
      </w:r>
      <w:r w:rsidR="0072425F" w:rsidRPr="0072425F">
        <w:t xml:space="preserve"> </w:t>
      </w:r>
    </w:p>
    <w:p w:rsidR="00357A9F" w:rsidRDefault="00357A9F" w:rsidP="001D14EA">
      <w:pPr>
        <w:jc w:val="center"/>
      </w:pPr>
    </w:p>
    <w:p w:rsidR="00C72D91" w:rsidRPr="00167100" w:rsidRDefault="00357A9F" w:rsidP="00357A9F">
      <w:pPr>
        <w:jc w:val="center"/>
        <w:rPr>
          <w:sz w:val="22"/>
          <w:szCs w:val="22"/>
        </w:rPr>
      </w:pPr>
      <w:r>
        <w:t xml:space="preserve">                                                                                                        </w:t>
      </w:r>
      <w:r w:rsidR="00C7607A">
        <w:t>Таблица</w:t>
      </w:r>
      <w:r>
        <w:t xml:space="preserve"> 1</w:t>
      </w:r>
    </w:p>
    <w:tbl>
      <w:tblPr>
        <w:tblW w:w="48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91"/>
        <w:gridCol w:w="1940"/>
        <w:gridCol w:w="2216"/>
      </w:tblGrid>
      <w:tr w:rsidR="00210634" w:rsidRPr="00167100" w:rsidTr="00210634">
        <w:trPr>
          <w:trHeight w:val="514"/>
        </w:trPr>
        <w:tc>
          <w:tcPr>
            <w:tcW w:w="2753" w:type="pct"/>
            <w:shd w:val="clear" w:color="auto" w:fill="auto"/>
            <w:vAlign w:val="center"/>
          </w:tcPr>
          <w:p w:rsidR="00210634" w:rsidRPr="00D84A80" w:rsidRDefault="00210634" w:rsidP="00D33020">
            <w:pPr>
              <w:jc w:val="center"/>
              <w:rPr>
                <w:bCs/>
                <w:sz w:val="22"/>
                <w:szCs w:val="22"/>
              </w:rPr>
            </w:pPr>
            <w:r w:rsidRPr="00D84A80">
              <w:rPr>
                <w:bCs/>
                <w:sz w:val="22"/>
                <w:szCs w:val="22"/>
              </w:rPr>
              <w:t>Наименование прибора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210634" w:rsidRPr="00167100" w:rsidRDefault="00210634" w:rsidP="00167100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Периодичность оказания услуг</w:t>
            </w:r>
          </w:p>
        </w:tc>
        <w:tc>
          <w:tcPr>
            <w:tcW w:w="1198" w:type="pct"/>
            <w:shd w:val="clear" w:color="auto" w:fill="auto"/>
            <w:vAlign w:val="center"/>
          </w:tcPr>
          <w:p w:rsidR="00210634" w:rsidRPr="00167100" w:rsidRDefault="00210634" w:rsidP="00167100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Оказываемые услуги</w:t>
            </w:r>
          </w:p>
        </w:tc>
      </w:tr>
      <w:tr w:rsidR="00210634" w:rsidRPr="00167100" w:rsidTr="00210634">
        <w:trPr>
          <w:trHeight w:val="20"/>
        </w:trPr>
        <w:tc>
          <w:tcPr>
            <w:tcW w:w="2753" w:type="pct"/>
            <w:shd w:val="clear" w:color="auto" w:fill="auto"/>
            <w:vAlign w:val="center"/>
          </w:tcPr>
          <w:p w:rsidR="00210634" w:rsidRDefault="00210634" w:rsidP="004761D3">
            <w:pPr>
              <w:pStyle w:val="a3"/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210634" w:rsidRDefault="00210634" w:rsidP="00FF64C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198" w:type="pct"/>
            <w:shd w:val="clear" w:color="auto" w:fill="auto"/>
            <w:vAlign w:val="center"/>
          </w:tcPr>
          <w:p w:rsidR="00210634" w:rsidRDefault="00210634" w:rsidP="00FF64C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</w:tr>
      <w:tr w:rsidR="00210634" w:rsidRPr="00167100" w:rsidTr="00210634">
        <w:trPr>
          <w:trHeight w:val="20"/>
        </w:trPr>
        <w:tc>
          <w:tcPr>
            <w:tcW w:w="2753" w:type="pct"/>
            <w:shd w:val="clear" w:color="auto" w:fill="auto"/>
            <w:vAlign w:val="center"/>
          </w:tcPr>
          <w:p w:rsidR="00210634" w:rsidRPr="00210634" w:rsidRDefault="00210634" w:rsidP="005E7CBA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Диагностика, ремонт, регулировка, замена сенсоров, расходных материалов, запчастей, подготовка к поверке и проведение поверки газоанализаторов типа </w:t>
            </w:r>
            <w:proofErr w:type="spellStart"/>
            <w:r>
              <w:rPr>
                <w:sz w:val="21"/>
                <w:szCs w:val="21"/>
                <w:lang w:val="en-US"/>
              </w:rPr>
              <w:t>Testo</w:t>
            </w:r>
            <w:proofErr w:type="spellEnd"/>
            <w:r w:rsidR="00B149B5" w:rsidRPr="00B149B5">
              <w:rPr>
                <w:sz w:val="21"/>
                <w:szCs w:val="21"/>
              </w:rPr>
              <w:t xml:space="preserve"> </w:t>
            </w:r>
            <w:r w:rsidR="00D352B6">
              <w:rPr>
                <w:sz w:val="21"/>
                <w:szCs w:val="21"/>
              </w:rPr>
              <w:t>350</w:t>
            </w:r>
            <w:r w:rsidR="00D352B6">
              <w:rPr>
                <w:sz w:val="21"/>
                <w:szCs w:val="21"/>
                <w:lang w:val="en-US"/>
              </w:rPr>
              <w:t>XL</w:t>
            </w:r>
            <w:r w:rsidR="00D352B6">
              <w:rPr>
                <w:sz w:val="21"/>
                <w:szCs w:val="21"/>
              </w:rPr>
              <w:t xml:space="preserve">, </w:t>
            </w:r>
            <w:proofErr w:type="spellStart"/>
            <w:r w:rsidR="00D352B6">
              <w:rPr>
                <w:sz w:val="21"/>
                <w:szCs w:val="21"/>
                <w:lang w:val="en-US"/>
              </w:rPr>
              <w:t>Testo</w:t>
            </w:r>
            <w:proofErr w:type="spellEnd"/>
            <w:r w:rsidR="00B149B5" w:rsidRPr="00B149B5">
              <w:rPr>
                <w:sz w:val="21"/>
                <w:szCs w:val="21"/>
              </w:rPr>
              <w:t xml:space="preserve"> </w:t>
            </w:r>
            <w:r w:rsidR="00D352B6">
              <w:rPr>
                <w:sz w:val="21"/>
                <w:szCs w:val="21"/>
              </w:rPr>
              <w:t>350</w:t>
            </w:r>
            <w:r w:rsidR="00B149B5">
              <w:rPr>
                <w:sz w:val="21"/>
                <w:szCs w:val="21"/>
              </w:rPr>
              <w:t xml:space="preserve">, </w:t>
            </w:r>
            <w:proofErr w:type="spellStart"/>
            <w:r w:rsidR="00B149B5">
              <w:rPr>
                <w:sz w:val="21"/>
                <w:szCs w:val="21"/>
                <w:lang w:val="en-US"/>
              </w:rPr>
              <w:t>Testo</w:t>
            </w:r>
            <w:proofErr w:type="spellEnd"/>
            <w:r w:rsidR="00B149B5" w:rsidRPr="00B149B5">
              <w:rPr>
                <w:sz w:val="21"/>
                <w:szCs w:val="21"/>
              </w:rPr>
              <w:t xml:space="preserve"> 320</w:t>
            </w:r>
            <w:r w:rsidR="00E14E83">
              <w:rPr>
                <w:sz w:val="21"/>
                <w:szCs w:val="21"/>
              </w:rPr>
              <w:t xml:space="preserve">, </w:t>
            </w:r>
            <w:proofErr w:type="spellStart"/>
            <w:r w:rsidR="00E14E83">
              <w:rPr>
                <w:sz w:val="21"/>
                <w:szCs w:val="21"/>
                <w:lang w:val="en-US"/>
              </w:rPr>
              <w:t>Ecom</w:t>
            </w:r>
            <w:proofErr w:type="spellEnd"/>
            <w:r w:rsidR="00E14E83" w:rsidRPr="00E14E83">
              <w:rPr>
                <w:sz w:val="21"/>
                <w:szCs w:val="21"/>
              </w:rPr>
              <w:t xml:space="preserve"> </w:t>
            </w:r>
            <w:r w:rsidR="00E14E83">
              <w:rPr>
                <w:sz w:val="21"/>
                <w:szCs w:val="21"/>
                <w:lang w:val="en-US"/>
              </w:rPr>
              <w:t>A</w:t>
            </w:r>
            <w:r w:rsidR="00E14E83">
              <w:rPr>
                <w:sz w:val="21"/>
                <w:szCs w:val="21"/>
              </w:rPr>
              <w:t xml:space="preserve">+, </w:t>
            </w:r>
            <w:r w:rsidR="00E14E83" w:rsidRPr="00E14E83">
              <w:rPr>
                <w:sz w:val="21"/>
                <w:szCs w:val="21"/>
              </w:rPr>
              <w:t>ЕСОМ J2KN</w:t>
            </w:r>
            <w:r w:rsidR="00E14E83">
              <w:rPr>
                <w:sz w:val="21"/>
                <w:szCs w:val="21"/>
              </w:rPr>
              <w:t xml:space="preserve">, </w:t>
            </w:r>
            <w:r w:rsidR="00E14E83" w:rsidRPr="00E14E83">
              <w:rPr>
                <w:sz w:val="21"/>
                <w:szCs w:val="21"/>
              </w:rPr>
              <w:t>ECOM J2K</w:t>
            </w:r>
            <w:r w:rsidRPr="00210634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с выдачей свидетельства о поверке установленного образца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210634" w:rsidRPr="005E7CBA" w:rsidRDefault="00210634" w:rsidP="005E7CB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разовым заявкам Заказчика</w:t>
            </w:r>
          </w:p>
        </w:tc>
        <w:tc>
          <w:tcPr>
            <w:tcW w:w="1198" w:type="pct"/>
            <w:shd w:val="clear" w:color="auto" w:fill="auto"/>
            <w:vAlign w:val="center"/>
          </w:tcPr>
          <w:p w:rsidR="00210634" w:rsidRDefault="00C309C1" w:rsidP="00D84A8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  <w:r w:rsidR="00210634">
              <w:rPr>
                <w:sz w:val="21"/>
                <w:szCs w:val="21"/>
              </w:rPr>
              <w:t xml:space="preserve"> кв. 20</w:t>
            </w:r>
            <w:r>
              <w:rPr>
                <w:sz w:val="21"/>
                <w:szCs w:val="21"/>
              </w:rPr>
              <w:t>2</w:t>
            </w:r>
            <w:r w:rsidR="00C93487">
              <w:rPr>
                <w:sz w:val="21"/>
                <w:szCs w:val="21"/>
              </w:rPr>
              <w:t>3</w:t>
            </w:r>
            <w:r w:rsidR="00210634">
              <w:rPr>
                <w:sz w:val="21"/>
                <w:szCs w:val="21"/>
              </w:rPr>
              <w:t>г.</w:t>
            </w:r>
          </w:p>
          <w:p w:rsidR="008D1A64" w:rsidRPr="008D1A64" w:rsidRDefault="008D1A64" w:rsidP="00D84A8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 xml:space="preserve">1÷4 </w:t>
            </w:r>
            <w:r>
              <w:rPr>
                <w:sz w:val="21"/>
                <w:szCs w:val="21"/>
              </w:rPr>
              <w:t>кв. 2024г.</w:t>
            </w:r>
          </w:p>
          <w:p w:rsidR="00210634" w:rsidRPr="00094D4C" w:rsidRDefault="00210634" w:rsidP="00C12690">
            <w:pPr>
              <w:rPr>
                <w:sz w:val="21"/>
                <w:szCs w:val="21"/>
              </w:rPr>
            </w:pPr>
          </w:p>
        </w:tc>
      </w:tr>
    </w:tbl>
    <w:p w:rsidR="003C6E35" w:rsidRDefault="003C6E35"/>
    <w:p w:rsidR="00593212" w:rsidRDefault="00593212" w:rsidP="00F82450">
      <w:pPr>
        <w:rPr>
          <w:sz w:val="22"/>
          <w:szCs w:val="22"/>
        </w:rPr>
      </w:pPr>
    </w:p>
    <w:p w:rsidR="00A9045A" w:rsidRPr="00167100" w:rsidRDefault="00593212" w:rsidP="00F82450">
      <w:pPr>
        <w:rPr>
          <w:sz w:val="22"/>
          <w:szCs w:val="22"/>
        </w:rPr>
      </w:pPr>
      <w:r w:rsidRPr="00D7597D">
        <w:rPr>
          <w:b/>
          <w:sz w:val="22"/>
          <w:szCs w:val="22"/>
        </w:rPr>
        <w:t>Заказчик:</w:t>
      </w:r>
      <w:r w:rsidRPr="00593212">
        <w:rPr>
          <w:sz w:val="22"/>
          <w:szCs w:val="22"/>
        </w:rPr>
        <w:t xml:space="preserve"> Общество с ограниченной ответственностью «Инженерный центр «Иркутскэнерго»</w:t>
      </w:r>
    </w:p>
    <w:p w:rsidR="00593212" w:rsidRDefault="004A01B8" w:rsidP="00D96206">
      <w:pPr>
        <w:jc w:val="both"/>
        <w:rPr>
          <w:sz w:val="22"/>
          <w:szCs w:val="22"/>
        </w:rPr>
      </w:pPr>
      <w:r w:rsidRPr="00D7597D">
        <w:rPr>
          <w:b/>
          <w:sz w:val="22"/>
          <w:szCs w:val="22"/>
        </w:rPr>
        <w:t>Место нахождения</w:t>
      </w:r>
      <w:r w:rsidR="00513992" w:rsidRPr="00D7597D">
        <w:rPr>
          <w:b/>
          <w:sz w:val="22"/>
          <w:szCs w:val="22"/>
        </w:rPr>
        <w:t xml:space="preserve"> объекта</w:t>
      </w:r>
      <w:r w:rsidR="00A9045A" w:rsidRPr="00167100">
        <w:rPr>
          <w:sz w:val="22"/>
          <w:szCs w:val="22"/>
        </w:rPr>
        <w:t xml:space="preserve">: </w:t>
      </w:r>
    </w:p>
    <w:p w:rsidR="00167100" w:rsidRDefault="00513992" w:rsidP="00593212">
      <w:pPr>
        <w:numPr>
          <w:ilvl w:val="0"/>
          <w:numId w:val="16"/>
        </w:numPr>
        <w:jc w:val="both"/>
        <w:rPr>
          <w:sz w:val="22"/>
          <w:szCs w:val="22"/>
        </w:rPr>
      </w:pPr>
      <w:r w:rsidRPr="00167100">
        <w:rPr>
          <w:sz w:val="22"/>
          <w:szCs w:val="22"/>
        </w:rPr>
        <w:t>664043, г. Иркутск, бул. Рябик</w:t>
      </w:r>
      <w:r w:rsidR="0052491F">
        <w:rPr>
          <w:sz w:val="22"/>
          <w:szCs w:val="22"/>
        </w:rPr>
        <w:t xml:space="preserve">ова, 67 Ново-Иркутская ТЭЦ </w:t>
      </w:r>
    </w:p>
    <w:p w:rsidR="00A65975" w:rsidRDefault="00210634" w:rsidP="00A65975">
      <w:pPr>
        <w:jc w:val="both"/>
      </w:pPr>
      <w:r w:rsidRPr="00210634">
        <w:rPr>
          <w:b/>
          <w:color w:val="000000"/>
        </w:rPr>
        <w:t xml:space="preserve">Описание работ, характеристики, требования к качеству </w:t>
      </w:r>
      <w:r>
        <w:rPr>
          <w:b/>
          <w:color w:val="000000"/>
        </w:rPr>
        <w:t xml:space="preserve">работ </w:t>
      </w:r>
      <w:r w:rsidRPr="00210634">
        <w:rPr>
          <w:b/>
          <w:color w:val="000000"/>
        </w:rPr>
        <w:t>и объем выполняемых работ:</w:t>
      </w:r>
      <w:r>
        <w:rPr>
          <w:b/>
          <w:color w:val="000000"/>
        </w:rPr>
        <w:t xml:space="preserve"> </w:t>
      </w:r>
      <w:r>
        <w:rPr>
          <w:color w:val="000000"/>
        </w:rPr>
        <w:t>техническим заданием предусматривается доставка Заказчиком газоанализаторов, по месту нахождения Исполнителя (</w:t>
      </w:r>
      <w:r w:rsidR="00A65975">
        <w:rPr>
          <w:color w:val="000000"/>
        </w:rPr>
        <w:t>в соответствии с разовыми заявками</w:t>
      </w:r>
      <w:r>
        <w:rPr>
          <w:color w:val="000000"/>
        </w:rPr>
        <w:t xml:space="preserve">) и проведение Исполнителем диагностики, регулировки, настройки, калибровки по газовым смесям </w:t>
      </w:r>
      <w:r w:rsidR="00A65975">
        <w:t>и при необходимости</w:t>
      </w:r>
      <w:r w:rsidR="00A65975" w:rsidRPr="007F53D3">
        <w:t xml:space="preserve"> </w:t>
      </w:r>
      <w:r w:rsidR="00A65975">
        <w:t>устранение обнаруженных в ходе диагностики неисправностей (</w:t>
      </w:r>
      <w:r w:rsidR="00A65975" w:rsidRPr="007F53D3">
        <w:t>замен</w:t>
      </w:r>
      <w:r w:rsidR="00A65975">
        <w:t>а</w:t>
      </w:r>
      <w:r w:rsidR="00A65975" w:rsidRPr="007F53D3">
        <w:t xml:space="preserve"> сенсоров, расходных материалов, запчастей</w:t>
      </w:r>
      <w:r w:rsidR="00A65975">
        <w:t xml:space="preserve"> и т.д.)</w:t>
      </w:r>
      <w:r w:rsidR="00A65975" w:rsidRPr="007F53D3">
        <w:t>, подготовк</w:t>
      </w:r>
      <w:r w:rsidR="00A65975">
        <w:t>а</w:t>
      </w:r>
      <w:r w:rsidR="00A65975" w:rsidRPr="007F53D3">
        <w:t xml:space="preserve"> к поверке и </w:t>
      </w:r>
      <w:r w:rsidR="00A65975">
        <w:t xml:space="preserve">организация </w:t>
      </w:r>
      <w:r w:rsidR="00A65975" w:rsidRPr="007F53D3">
        <w:t>проведени</w:t>
      </w:r>
      <w:r w:rsidR="00A65975">
        <w:t>я</w:t>
      </w:r>
      <w:r w:rsidR="00A65975" w:rsidRPr="007F53D3">
        <w:t xml:space="preserve"> поверки газоанализаторов</w:t>
      </w:r>
      <w:r w:rsidR="00A65975">
        <w:t xml:space="preserve">. </w:t>
      </w:r>
    </w:p>
    <w:p w:rsidR="006C57C4" w:rsidRDefault="006C57C4" w:rsidP="00B3240A">
      <w:pPr>
        <w:jc w:val="both"/>
        <w:rPr>
          <w:color w:val="000000"/>
        </w:rPr>
      </w:pPr>
      <w:r>
        <w:rPr>
          <w:color w:val="000000"/>
        </w:rPr>
        <w:tab/>
        <w:t xml:space="preserve">Организация, проводящая поверку газоанализаторов должна иметь аккредитацию в области обеспечения единства измерений на выполнение работ или оказание </w:t>
      </w:r>
      <w:proofErr w:type="gramStart"/>
      <w:r>
        <w:rPr>
          <w:color w:val="000000"/>
        </w:rPr>
        <w:t>услуг  по</w:t>
      </w:r>
      <w:proofErr w:type="gramEnd"/>
      <w:r>
        <w:rPr>
          <w:color w:val="000000"/>
        </w:rPr>
        <w:t xml:space="preserve"> поверке (калибровке) средств измерений по соответствующим видам измерений.</w:t>
      </w:r>
    </w:p>
    <w:p w:rsidR="006C57C4" w:rsidRDefault="006C57C4" w:rsidP="00B3240A">
      <w:pPr>
        <w:jc w:val="both"/>
        <w:rPr>
          <w:color w:val="000000"/>
        </w:rPr>
      </w:pPr>
      <w:r w:rsidRPr="006C57C4">
        <w:rPr>
          <w:b/>
          <w:color w:val="000000"/>
        </w:rPr>
        <w:t>Срок оказания услуг:</w:t>
      </w:r>
      <w:r>
        <w:rPr>
          <w:color w:val="000000"/>
        </w:rPr>
        <w:t xml:space="preserve"> начало с момента заключения договора по </w:t>
      </w:r>
      <w:r w:rsidR="00D352B6">
        <w:rPr>
          <w:color w:val="000000"/>
        </w:rPr>
        <w:t>31.12</w:t>
      </w:r>
      <w:r>
        <w:rPr>
          <w:color w:val="000000"/>
        </w:rPr>
        <w:t>.202</w:t>
      </w:r>
      <w:r w:rsidR="008D1A64">
        <w:rPr>
          <w:color w:val="000000"/>
        </w:rPr>
        <w:t>4</w:t>
      </w:r>
      <w:r>
        <w:rPr>
          <w:color w:val="000000"/>
        </w:rPr>
        <w:t>г.</w:t>
      </w:r>
    </w:p>
    <w:p w:rsidR="006C57C4" w:rsidRDefault="006C57C4" w:rsidP="00B3240A">
      <w:pPr>
        <w:jc w:val="both"/>
        <w:rPr>
          <w:color w:val="000000"/>
        </w:rPr>
      </w:pPr>
    </w:p>
    <w:p w:rsidR="006C57C4" w:rsidRDefault="006C57C4" w:rsidP="00B3240A">
      <w:pPr>
        <w:jc w:val="both"/>
        <w:rPr>
          <w:b/>
          <w:color w:val="000000"/>
        </w:rPr>
      </w:pPr>
      <w:r w:rsidRPr="006C57C4">
        <w:rPr>
          <w:b/>
          <w:color w:val="000000"/>
        </w:rPr>
        <w:t>График оказания услуг:</w:t>
      </w:r>
      <w:r>
        <w:rPr>
          <w:b/>
          <w:color w:val="000000"/>
        </w:rPr>
        <w:t xml:space="preserve"> </w:t>
      </w:r>
      <w:proofErr w:type="gramStart"/>
      <w:r w:rsidRPr="006C57C4">
        <w:rPr>
          <w:color w:val="000000"/>
        </w:rPr>
        <w:t>в  соответствии</w:t>
      </w:r>
      <w:proofErr w:type="gramEnd"/>
      <w:r w:rsidRPr="006C57C4">
        <w:rPr>
          <w:color w:val="000000"/>
        </w:rPr>
        <w:t xml:space="preserve"> с Техническим заданием.</w:t>
      </w:r>
    </w:p>
    <w:p w:rsidR="00A65975" w:rsidRDefault="00A65975" w:rsidP="00A65975">
      <w:pPr>
        <w:pStyle w:val="a5"/>
        <w:numPr>
          <w:ilvl w:val="0"/>
          <w:numId w:val="18"/>
        </w:numPr>
        <w:spacing w:before="60"/>
        <w:jc w:val="both"/>
        <w:rPr>
          <w:b/>
        </w:rPr>
      </w:pPr>
      <w:r>
        <w:rPr>
          <w:b/>
        </w:rPr>
        <w:t>Основные требования на оказание услуг:</w:t>
      </w:r>
    </w:p>
    <w:p w:rsidR="00A65975" w:rsidRDefault="00A65975" w:rsidP="00A65975">
      <w:pPr>
        <w:pStyle w:val="a5"/>
        <w:numPr>
          <w:ilvl w:val="0"/>
          <w:numId w:val="24"/>
        </w:numPr>
        <w:spacing w:before="60"/>
        <w:jc w:val="both"/>
      </w:pPr>
      <w:r>
        <w:t xml:space="preserve">Стоимость проведения </w:t>
      </w:r>
      <w:r w:rsidRPr="008A4E06">
        <w:t>технического обслуживания</w:t>
      </w:r>
      <w:r>
        <w:t xml:space="preserve"> </w:t>
      </w:r>
      <w:r w:rsidRPr="008A4E06">
        <w:t>газоанализаторов</w:t>
      </w:r>
      <w:r>
        <w:t xml:space="preserve"> опред</w:t>
      </w:r>
      <w:r w:rsidR="00C93487">
        <w:t>еляется Прайс-листом (Приложения</w:t>
      </w:r>
      <w:r>
        <w:t xml:space="preserve"> </w:t>
      </w:r>
      <w:r w:rsidR="00C93487">
        <w:t>1, 3</w:t>
      </w:r>
      <w:r>
        <w:t>).</w:t>
      </w:r>
    </w:p>
    <w:p w:rsidR="00A65975" w:rsidRPr="008A4E06" w:rsidRDefault="00A65975" w:rsidP="00A65975">
      <w:pPr>
        <w:pStyle w:val="a5"/>
        <w:numPr>
          <w:ilvl w:val="0"/>
          <w:numId w:val="24"/>
        </w:numPr>
      </w:pPr>
      <w:r>
        <w:t>С</w:t>
      </w:r>
      <w:r w:rsidRPr="008A4E06">
        <w:t>тоимость датчиков определяется Прайс-листом (Приложени</w:t>
      </w:r>
      <w:r w:rsidR="00C93487">
        <w:t>я</w:t>
      </w:r>
      <w:r w:rsidRPr="008A4E06">
        <w:t xml:space="preserve"> </w:t>
      </w:r>
      <w:r w:rsidR="00C93487">
        <w:t>2, 4</w:t>
      </w:r>
      <w:r w:rsidRPr="008A4E06">
        <w:t>).</w:t>
      </w:r>
    </w:p>
    <w:p w:rsidR="00A65975" w:rsidRDefault="00A65975" w:rsidP="00A65975">
      <w:pPr>
        <w:pStyle w:val="a5"/>
        <w:numPr>
          <w:ilvl w:val="0"/>
          <w:numId w:val="24"/>
        </w:numPr>
        <w:spacing w:before="60"/>
        <w:jc w:val="both"/>
      </w:pPr>
      <w:r>
        <w:t>Доставка СИ   по месту нахождения Исполнителя и обратно осуществляется силами Заказчика.</w:t>
      </w:r>
    </w:p>
    <w:p w:rsidR="00A65975" w:rsidRDefault="00A65975" w:rsidP="00A65975">
      <w:pPr>
        <w:pStyle w:val="a5"/>
        <w:numPr>
          <w:ilvl w:val="0"/>
          <w:numId w:val="24"/>
        </w:numPr>
        <w:spacing w:before="60"/>
        <w:jc w:val="both"/>
      </w:pPr>
      <w:r>
        <w:t>Участник должен выполнить услуги в течение 20 рабочих дней с момента поступления средств измерений.</w:t>
      </w:r>
    </w:p>
    <w:p w:rsidR="00A65975" w:rsidRDefault="00A65975" w:rsidP="00A65975">
      <w:pPr>
        <w:pStyle w:val="a5"/>
        <w:numPr>
          <w:ilvl w:val="0"/>
          <w:numId w:val="24"/>
        </w:numPr>
        <w:spacing w:before="60"/>
        <w:jc w:val="both"/>
      </w:pPr>
      <w:r>
        <w:t>Предоставление гарантийных обязательств надежной работы газоанализаторов после сдачи Заказчику не менее 12 (двенадцати) месяцев.</w:t>
      </w:r>
    </w:p>
    <w:p w:rsidR="00A65975" w:rsidRPr="009D4F00" w:rsidRDefault="00A65975" w:rsidP="00A65975">
      <w:pPr>
        <w:pStyle w:val="a5"/>
        <w:numPr>
          <w:ilvl w:val="0"/>
          <w:numId w:val="24"/>
        </w:numPr>
        <w:spacing w:before="60"/>
        <w:jc w:val="both"/>
        <w:rPr>
          <w:color w:val="000000"/>
        </w:rPr>
      </w:pPr>
      <w:r w:rsidRPr="009D4F00">
        <w:t xml:space="preserve">Качество </w:t>
      </w:r>
      <w:proofErr w:type="gramStart"/>
      <w:r w:rsidRPr="009D4F00">
        <w:t>выполненных  услуг</w:t>
      </w:r>
      <w:proofErr w:type="gramEnd"/>
      <w:r w:rsidRPr="009D4F00">
        <w:t xml:space="preserve"> должно  соответст</w:t>
      </w:r>
      <w:r>
        <w:t>во</w:t>
      </w:r>
      <w:r w:rsidRPr="009D4F00">
        <w:t>в</w:t>
      </w:r>
      <w:r>
        <w:t>ать</w:t>
      </w:r>
      <w:r w:rsidRPr="009D4F00">
        <w:t xml:space="preserve"> технической документаци</w:t>
      </w:r>
      <w:r>
        <w:t>и</w:t>
      </w:r>
      <w:r w:rsidRPr="009D4F00">
        <w:t xml:space="preserve"> и действующей нормативно-технической документацией (НТД)</w:t>
      </w:r>
      <w:r w:rsidR="00F06117">
        <w:t>.</w:t>
      </w:r>
    </w:p>
    <w:p w:rsidR="008C2505" w:rsidRDefault="008C2505" w:rsidP="008C2505">
      <w:pPr>
        <w:rPr>
          <w:color w:val="000000"/>
        </w:rPr>
      </w:pPr>
    </w:p>
    <w:p w:rsidR="008C2505" w:rsidRPr="00B43028" w:rsidRDefault="008C2505" w:rsidP="008C2505">
      <w:pPr>
        <w:jc w:val="both"/>
      </w:pPr>
      <w:r w:rsidRPr="00B43028">
        <w:t>Директор</w:t>
      </w:r>
    </w:p>
    <w:p w:rsidR="008C2505" w:rsidRPr="00B43028" w:rsidRDefault="008C2505" w:rsidP="008C2505">
      <w:pPr>
        <w:jc w:val="both"/>
      </w:pPr>
      <w:r w:rsidRPr="00B43028">
        <w:t>ООО «ИЦ «Иркутскэнерго»</w:t>
      </w:r>
      <w:r w:rsidRPr="00B43028">
        <w:tab/>
      </w:r>
      <w:r w:rsidRPr="00B43028">
        <w:tab/>
      </w:r>
      <w:r w:rsidRPr="00B43028">
        <w:tab/>
      </w:r>
      <w:r w:rsidRPr="00B43028">
        <w:tab/>
        <w:t>__________________Т.В. Моисеев</w:t>
      </w:r>
    </w:p>
    <w:p w:rsidR="008C2505" w:rsidRDefault="008C2505" w:rsidP="008C2505">
      <w:pPr>
        <w:jc w:val="both"/>
      </w:pPr>
    </w:p>
    <w:p w:rsidR="00E14E83" w:rsidRDefault="00E14E83" w:rsidP="008C2505">
      <w:pPr>
        <w:jc w:val="both"/>
      </w:pPr>
    </w:p>
    <w:p w:rsidR="008C2505" w:rsidRDefault="008C2505" w:rsidP="008C2505">
      <w:pPr>
        <w:jc w:val="both"/>
      </w:pPr>
      <w:r w:rsidRPr="00B43028">
        <w:t>М.П.</w:t>
      </w:r>
    </w:p>
    <w:p w:rsidR="00E14E83" w:rsidRDefault="00E14E83" w:rsidP="008C2505">
      <w:pPr>
        <w:jc w:val="both"/>
      </w:pPr>
    </w:p>
    <w:p w:rsidR="00C93487" w:rsidRDefault="00C93487" w:rsidP="008C2505">
      <w:pPr>
        <w:jc w:val="both"/>
      </w:pPr>
    </w:p>
    <w:p w:rsidR="00E14E83" w:rsidRPr="00B43028" w:rsidRDefault="00E14E83" w:rsidP="008C2505">
      <w:pPr>
        <w:jc w:val="both"/>
      </w:pPr>
    </w:p>
    <w:tbl>
      <w:tblPr>
        <w:tblW w:w="9120" w:type="dxa"/>
        <w:tblLook w:val="04A0" w:firstRow="1" w:lastRow="0" w:firstColumn="1" w:lastColumn="0" w:noHBand="0" w:noVBand="1"/>
      </w:tblPr>
      <w:tblGrid>
        <w:gridCol w:w="5480"/>
        <w:gridCol w:w="2040"/>
        <w:gridCol w:w="1600"/>
      </w:tblGrid>
      <w:tr w:rsidR="00BF347B" w:rsidRPr="00BF347B" w:rsidTr="00BF347B">
        <w:trPr>
          <w:trHeight w:val="300"/>
        </w:trPr>
        <w:tc>
          <w:tcPr>
            <w:tcW w:w="9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47B" w:rsidRDefault="00BF347B" w:rsidP="00BF347B">
            <w:pPr>
              <w:jc w:val="right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lastRenderedPageBreak/>
              <w:t xml:space="preserve">Приложение </w:t>
            </w:r>
            <w:r w:rsidR="00A42077">
              <w:rPr>
                <w:color w:val="000000"/>
                <w:sz w:val="22"/>
                <w:szCs w:val="22"/>
              </w:rPr>
              <w:t xml:space="preserve">№ 1 к </w:t>
            </w:r>
          </w:p>
          <w:p w:rsidR="00A42077" w:rsidRPr="00BF347B" w:rsidRDefault="00A42077" w:rsidP="00BF34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Техническому заданию</w:t>
            </w:r>
          </w:p>
          <w:p w:rsidR="00BF347B" w:rsidRPr="00BF347B" w:rsidRDefault="00BF347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F347B" w:rsidRPr="00BF347B" w:rsidRDefault="00BF347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F347B" w:rsidRPr="00BF347B" w:rsidRDefault="00BF347B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Прайс-лист</w:t>
            </w:r>
          </w:p>
        </w:tc>
      </w:tr>
      <w:tr w:rsidR="00BF347B" w:rsidRPr="00BF347B" w:rsidTr="00BF347B">
        <w:trPr>
          <w:trHeight w:val="585"/>
        </w:trPr>
        <w:tc>
          <w:tcPr>
            <w:tcW w:w="9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347B" w:rsidRPr="00BF347B" w:rsidRDefault="00BF347B" w:rsidP="00EC4953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на услуги по техническому обслуживанию газоанализаторов типа</w:t>
            </w:r>
            <w:r w:rsidR="00EC4953">
              <w:rPr>
                <w:color w:val="000000"/>
                <w:sz w:val="22"/>
                <w:szCs w:val="22"/>
              </w:rPr>
              <w:t xml:space="preserve"> </w:t>
            </w:r>
            <w:r w:rsidR="00EC4953" w:rsidRPr="00EC4953">
              <w:rPr>
                <w:b/>
                <w:color w:val="000000"/>
                <w:sz w:val="22"/>
                <w:szCs w:val="22"/>
              </w:rPr>
              <w:t xml:space="preserve">TESTO 320, </w:t>
            </w:r>
            <w:r w:rsidRPr="00EC4953">
              <w:rPr>
                <w:b/>
                <w:bCs/>
                <w:color w:val="000000"/>
                <w:sz w:val="22"/>
                <w:szCs w:val="22"/>
              </w:rPr>
              <w:t>TESTO 350XL</w:t>
            </w:r>
            <w:r w:rsidR="00EC4953" w:rsidRPr="00EC4953">
              <w:rPr>
                <w:b/>
                <w:bCs/>
                <w:color w:val="000000"/>
                <w:sz w:val="22"/>
                <w:szCs w:val="22"/>
              </w:rPr>
              <w:t xml:space="preserve">, </w:t>
            </w:r>
            <w:r w:rsidRPr="00EC4953">
              <w:rPr>
                <w:color w:val="000000"/>
                <w:sz w:val="22"/>
                <w:szCs w:val="22"/>
              </w:rPr>
              <w:t xml:space="preserve"> и</w:t>
            </w:r>
            <w:r w:rsidRPr="00EC495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EC4953" w:rsidRPr="00EC495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EC4953">
              <w:rPr>
                <w:b/>
                <w:bCs/>
                <w:color w:val="000000"/>
                <w:sz w:val="22"/>
                <w:szCs w:val="22"/>
              </w:rPr>
              <w:t>TESTO 350 (Германия)</w:t>
            </w:r>
          </w:p>
        </w:tc>
      </w:tr>
      <w:tr w:rsidR="00BF347B" w:rsidRPr="00BF347B" w:rsidTr="00BF347B">
        <w:trPr>
          <w:trHeight w:val="300"/>
        </w:trPr>
        <w:tc>
          <w:tcPr>
            <w:tcW w:w="9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47B" w:rsidRPr="00BF347B" w:rsidRDefault="00BF347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F347B" w:rsidRPr="00BF347B" w:rsidTr="00BF347B">
        <w:trPr>
          <w:trHeight w:val="300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47B" w:rsidRPr="00BF347B" w:rsidRDefault="00BF3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47B" w:rsidRPr="00BF347B" w:rsidRDefault="00BF347B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47B" w:rsidRPr="00BF347B" w:rsidRDefault="00BF347B">
            <w:pPr>
              <w:rPr>
                <w:sz w:val="22"/>
                <w:szCs w:val="22"/>
              </w:rPr>
            </w:pPr>
          </w:p>
        </w:tc>
      </w:tr>
      <w:tr w:rsidR="00BF347B" w:rsidRPr="00BF347B" w:rsidTr="00BF347B">
        <w:trPr>
          <w:trHeight w:val="600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47B" w:rsidRPr="00BF347B" w:rsidRDefault="00BF347B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Наименование услуги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47B" w:rsidRPr="00BF347B" w:rsidRDefault="00BF347B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 xml:space="preserve">Тип газоанализаторов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47B" w:rsidRPr="00BF347B" w:rsidRDefault="00BF347B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 xml:space="preserve">Цена (за 1 ед.) </w:t>
            </w:r>
          </w:p>
        </w:tc>
      </w:tr>
      <w:tr w:rsidR="00BF347B" w:rsidRPr="00BF347B" w:rsidTr="00BF347B">
        <w:trPr>
          <w:trHeight w:val="30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7B" w:rsidRPr="00BF347B" w:rsidRDefault="00BF347B">
            <w:pPr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Диагностика неисправности  газоанализатора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7B" w:rsidRPr="00BF347B" w:rsidRDefault="00BF347B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 xml:space="preserve"> TESTO 350XL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7B" w:rsidRPr="00BF347B" w:rsidRDefault="00BF347B">
            <w:pPr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F347B" w:rsidRPr="00BF347B" w:rsidTr="00BF347B">
        <w:trPr>
          <w:trHeight w:val="30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7B" w:rsidRPr="00BF347B" w:rsidRDefault="00BF347B">
            <w:pPr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Диагностика неисправности газоанализатора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7B" w:rsidRPr="00BF347B" w:rsidRDefault="00BF347B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 xml:space="preserve"> TESTO 350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7B" w:rsidRPr="00BF347B" w:rsidRDefault="00BF347B">
            <w:pPr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149B5" w:rsidRPr="00BF347B" w:rsidTr="00BF347B">
        <w:trPr>
          <w:trHeight w:val="30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9B5" w:rsidRPr="00BF347B" w:rsidRDefault="00B149B5" w:rsidP="00B149B5">
            <w:pPr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Диагностика неисправности газоанализатора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9B5" w:rsidRPr="00B149B5" w:rsidRDefault="00B149B5" w:rsidP="00B149B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F347B">
              <w:rPr>
                <w:color w:val="000000"/>
                <w:sz w:val="22"/>
                <w:szCs w:val="22"/>
              </w:rPr>
              <w:t xml:space="preserve"> TESTO 3</w:t>
            </w:r>
            <w:r>
              <w:rPr>
                <w:color w:val="000000"/>
                <w:sz w:val="22"/>
                <w:szCs w:val="22"/>
                <w:lang w:val="en-US"/>
              </w:rPr>
              <w:t>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9B5" w:rsidRPr="00BF347B" w:rsidRDefault="00B149B5" w:rsidP="00B149B5">
            <w:pPr>
              <w:rPr>
                <w:color w:val="000000"/>
                <w:sz w:val="22"/>
                <w:szCs w:val="22"/>
              </w:rPr>
            </w:pPr>
          </w:p>
        </w:tc>
      </w:tr>
      <w:tr w:rsidR="00B149B5" w:rsidRPr="00BF347B" w:rsidTr="00195F8E">
        <w:trPr>
          <w:trHeight w:val="1277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9B5" w:rsidRPr="00BF347B" w:rsidRDefault="00B149B5" w:rsidP="00B149B5">
            <w:pPr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Подготовка к поверке (контроль технического и метрологического состояния газоанализатора, очистка и обеспечение герметичности газового тракта, регулировка параметров и об</w:t>
            </w:r>
            <w:r>
              <w:rPr>
                <w:color w:val="000000"/>
                <w:sz w:val="22"/>
                <w:szCs w:val="22"/>
              </w:rPr>
              <w:t>е</w:t>
            </w:r>
            <w:r w:rsidRPr="00BF347B">
              <w:rPr>
                <w:color w:val="000000"/>
                <w:sz w:val="22"/>
                <w:szCs w:val="22"/>
              </w:rPr>
              <w:t>спечение метрологической исправности газоанализатора)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9B5" w:rsidRPr="00BF347B" w:rsidRDefault="00B149B5" w:rsidP="00B149B5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 xml:space="preserve"> TESTO 350XL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9B5" w:rsidRPr="00BF347B" w:rsidRDefault="00B149B5" w:rsidP="00B149B5">
            <w:pPr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149B5" w:rsidRPr="00BF347B" w:rsidTr="00195F8E">
        <w:trPr>
          <w:trHeight w:val="1253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9B5" w:rsidRPr="00BF347B" w:rsidRDefault="00B149B5" w:rsidP="00B149B5">
            <w:pPr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Подготовка к поверке (контроль технического и метрологического состояния газоанализатора, очистка и обеспечение герметичности газового тракта, регулировка параметров и об</w:t>
            </w:r>
            <w:r>
              <w:rPr>
                <w:color w:val="000000"/>
                <w:sz w:val="22"/>
                <w:szCs w:val="22"/>
              </w:rPr>
              <w:t>е</w:t>
            </w:r>
            <w:r w:rsidRPr="00BF347B">
              <w:rPr>
                <w:color w:val="000000"/>
                <w:sz w:val="22"/>
                <w:szCs w:val="22"/>
              </w:rPr>
              <w:t>спечение метрологической исправности газоанализатора)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9B5" w:rsidRPr="00BF347B" w:rsidRDefault="00B149B5" w:rsidP="00B149B5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 xml:space="preserve"> TESTO 350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9B5" w:rsidRPr="00BF347B" w:rsidRDefault="00B149B5" w:rsidP="00B149B5">
            <w:pPr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149B5" w:rsidRPr="00BF347B" w:rsidTr="00195F8E">
        <w:trPr>
          <w:trHeight w:val="1253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9B5" w:rsidRPr="00BF347B" w:rsidRDefault="00B149B5" w:rsidP="00B149B5">
            <w:pPr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Подготовка к поверке (контроль технического и метрологического состояния газоанализатора, очистка и обеспечение герметичности газового тракта, регулировка параметров и об</w:t>
            </w:r>
            <w:r>
              <w:rPr>
                <w:color w:val="000000"/>
                <w:sz w:val="22"/>
                <w:szCs w:val="22"/>
              </w:rPr>
              <w:t>е</w:t>
            </w:r>
            <w:r w:rsidRPr="00BF347B">
              <w:rPr>
                <w:color w:val="000000"/>
                <w:sz w:val="22"/>
                <w:szCs w:val="22"/>
              </w:rPr>
              <w:t>спечение метрологической исправности газоанализатора)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9B5" w:rsidRPr="00BF347B" w:rsidRDefault="00B149B5" w:rsidP="00B149B5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 xml:space="preserve"> TESTO 3</w:t>
            </w:r>
            <w:r>
              <w:rPr>
                <w:color w:val="000000"/>
                <w:sz w:val="22"/>
                <w:szCs w:val="22"/>
                <w:lang w:val="en-US"/>
              </w:rPr>
              <w:t>2</w:t>
            </w:r>
            <w:r w:rsidRPr="00BF347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9B5" w:rsidRPr="00BF347B" w:rsidRDefault="00B149B5" w:rsidP="00B149B5">
            <w:pPr>
              <w:rPr>
                <w:color w:val="000000"/>
                <w:sz w:val="22"/>
                <w:szCs w:val="22"/>
              </w:rPr>
            </w:pPr>
          </w:p>
        </w:tc>
      </w:tr>
      <w:tr w:rsidR="00B149B5" w:rsidRPr="00BF347B" w:rsidTr="00BF347B">
        <w:trPr>
          <w:trHeight w:val="30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9B5" w:rsidRPr="00BF347B" w:rsidRDefault="00B149B5" w:rsidP="00B149B5">
            <w:pPr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 xml:space="preserve">Замена одного датчика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9B5" w:rsidRPr="00BF347B" w:rsidRDefault="00B149B5" w:rsidP="00B149B5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 xml:space="preserve"> TESTO 350XL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9B5" w:rsidRPr="00BF347B" w:rsidRDefault="00B149B5" w:rsidP="00B149B5">
            <w:pPr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149B5" w:rsidRPr="00BF347B" w:rsidTr="00BF347B">
        <w:trPr>
          <w:trHeight w:val="30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9B5" w:rsidRPr="00BF347B" w:rsidRDefault="00B149B5" w:rsidP="00B149B5">
            <w:pPr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 xml:space="preserve">Замена одного датчика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9B5" w:rsidRPr="00BF347B" w:rsidRDefault="00B149B5" w:rsidP="00B149B5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 xml:space="preserve"> TESTO 350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9B5" w:rsidRPr="00BF347B" w:rsidRDefault="00B149B5" w:rsidP="00B149B5">
            <w:pPr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149B5" w:rsidRPr="00BF347B" w:rsidTr="00BF347B">
        <w:trPr>
          <w:trHeight w:val="30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9B5" w:rsidRPr="00BF347B" w:rsidRDefault="00B149B5" w:rsidP="00B149B5">
            <w:pPr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 xml:space="preserve">Замена одного датчика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9B5" w:rsidRPr="00BF347B" w:rsidRDefault="00B149B5" w:rsidP="00B149B5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 xml:space="preserve"> TESTO 3</w:t>
            </w:r>
            <w:r>
              <w:rPr>
                <w:color w:val="000000"/>
                <w:sz w:val="22"/>
                <w:szCs w:val="22"/>
                <w:lang w:val="en-US"/>
              </w:rPr>
              <w:t>2</w:t>
            </w:r>
            <w:r w:rsidRPr="00BF347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9B5" w:rsidRPr="00BF347B" w:rsidRDefault="00B149B5" w:rsidP="00B149B5">
            <w:pPr>
              <w:rPr>
                <w:color w:val="000000"/>
                <w:sz w:val="22"/>
                <w:szCs w:val="22"/>
              </w:rPr>
            </w:pPr>
          </w:p>
        </w:tc>
      </w:tr>
      <w:tr w:rsidR="00B149B5" w:rsidRPr="00BF347B" w:rsidTr="00BF347B">
        <w:trPr>
          <w:trHeight w:val="30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9B5" w:rsidRPr="00BF347B" w:rsidRDefault="00B149B5" w:rsidP="00B149B5">
            <w:pPr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Калибровка одного канала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9B5" w:rsidRPr="00BF347B" w:rsidRDefault="00B149B5" w:rsidP="00B149B5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 xml:space="preserve"> TESTO 350XL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9B5" w:rsidRPr="00BF347B" w:rsidRDefault="00B149B5" w:rsidP="00B149B5">
            <w:pPr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149B5" w:rsidRPr="00BF347B" w:rsidTr="00BF347B">
        <w:trPr>
          <w:trHeight w:val="30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9B5" w:rsidRPr="00BF347B" w:rsidRDefault="00B149B5" w:rsidP="00B149B5">
            <w:pPr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Калибровка одного канала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9B5" w:rsidRPr="00BF347B" w:rsidRDefault="00B149B5" w:rsidP="00B149B5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 xml:space="preserve"> TESTO 350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9B5" w:rsidRPr="00BF347B" w:rsidRDefault="00B149B5" w:rsidP="00B149B5">
            <w:pPr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149B5" w:rsidRPr="00BF347B" w:rsidTr="00BF347B">
        <w:trPr>
          <w:trHeight w:val="30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9B5" w:rsidRPr="00BF347B" w:rsidRDefault="00B149B5" w:rsidP="00B149B5">
            <w:pPr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Калибровка одного канала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9B5" w:rsidRPr="00BF347B" w:rsidRDefault="00B149B5" w:rsidP="00B149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TESTO 32</w:t>
            </w:r>
            <w:r w:rsidRPr="00BF347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9B5" w:rsidRPr="00BF347B" w:rsidRDefault="00B149B5" w:rsidP="00B149B5">
            <w:pPr>
              <w:rPr>
                <w:color w:val="000000"/>
                <w:sz w:val="22"/>
                <w:szCs w:val="22"/>
              </w:rPr>
            </w:pPr>
          </w:p>
        </w:tc>
      </w:tr>
      <w:tr w:rsidR="00B149B5" w:rsidRPr="00BF347B" w:rsidTr="00BF347B">
        <w:trPr>
          <w:trHeight w:val="30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9B5" w:rsidRPr="00BF347B" w:rsidRDefault="00B149B5" w:rsidP="00B149B5">
            <w:pPr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 xml:space="preserve">Ремонтные работы (не включая стоимость </w:t>
            </w:r>
            <w:proofErr w:type="spellStart"/>
            <w:r w:rsidRPr="00BF347B">
              <w:rPr>
                <w:color w:val="000000"/>
                <w:sz w:val="22"/>
                <w:szCs w:val="22"/>
              </w:rPr>
              <w:t>зап.</w:t>
            </w:r>
            <w:proofErr w:type="spellEnd"/>
            <w:r w:rsidRPr="00AA1FC1">
              <w:rPr>
                <w:color w:val="000000"/>
                <w:sz w:val="22"/>
                <w:szCs w:val="22"/>
              </w:rPr>
              <w:t xml:space="preserve"> </w:t>
            </w:r>
            <w:r w:rsidRPr="00BF347B">
              <w:rPr>
                <w:color w:val="000000"/>
                <w:sz w:val="22"/>
                <w:szCs w:val="22"/>
              </w:rPr>
              <w:t>частей)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9B5" w:rsidRPr="00BF347B" w:rsidRDefault="00B149B5" w:rsidP="00B149B5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 xml:space="preserve"> TESTO 350XL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9B5" w:rsidRPr="00BF347B" w:rsidRDefault="00B149B5" w:rsidP="00B149B5">
            <w:pPr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149B5" w:rsidRPr="00BF347B" w:rsidTr="00BF347B">
        <w:trPr>
          <w:trHeight w:val="30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9B5" w:rsidRPr="00BF347B" w:rsidRDefault="00B149B5" w:rsidP="00B149B5">
            <w:pPr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 xml:space="preserve">Ремонтные работы (не включая стоимость </w:t>
            </w:r>
            <w:proofErr w:type="spellStart"/>
            <w:r w:rsidRPr="00BF347B">
              <w:rPr>
                <w:color w:val="000000"/>
                <w:sz w:val="22"/>
                <w:szCs w:val="22"/>
              </w:rPr>
              <w:t>зап.</w:t>
            </w:r>
            <w:proofErr w:type="spellEnd"/>
            <w:r w:rsidRPr="00AA1FC1">
              <w:rPr>
                <w:color w:val="000000"/>
                <w:sz w:val="22"/>
                <w:szCs w:val="22"/>
              </w:rPr>
              <w:t xml:space="preserve"> </w:t>
            </w:r>
            <w:r w:rsidRPr="00BF347B">
              <w:rPr>
                <w:color w:val="000000"/>
                <w:sz w:val="22"/>
                <w:szCs w:val="22"/>
              </w:rPr>
              <w:t>частей)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9B5" w:rsidRPr="00BF347B" w:rsidRDefault="00B149B5" w:rsidP="00B149B5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 xml:space="preserve"> TESTO 350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9B5" w:rsidRPr="00BF347B" w:rsidRDefault="00B149B5" w:rsidP="00B149B5">
            <w:pPr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149B5" w:rsidRPr="00BF347B" w:rsidTr="00BF347B">
        <w:trPr>
          <w:trHeight w:val="30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9B5" w:rsidRPr="00BF347B" w:rsidRDefault="00B149B5" w:rsidP="00B149B5">
            <w:pPr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 xml:space="preserve">Ремонтные работы (не включая стоимость </w:t>
            </w:r>
            <w:proofErr w:type="spellStart"/>
            <w:r w:rsidRPr="00BF347B">
              <w:rPr>
                <w:color w:val="000000"/>
                <w:sz w:val="22"/>
                <w:szCs w:val="22"/>
              </w:rPr>
              <w:t>зап.</w:t>
            </w:r>
            <w:proofErr w:type="spellEnd"/>
            <w:r w:rsidRPr="00AA1FC1">
              <w:rPr>
                <w:color w:val="000000"/>
                <w:sz w:val="22"/>
                <w:szCs w:val="22"/>
              </w:rPr>
              <w:t xml:space="preserve"> </w:t>
            </w:r>
            <w:r w:rsidRPr="00BF347B">
              <w:rPr>
                <w:color w:val="000000"/>
                <w:sz w:val="22"/>
                <w:szCs w:val="22"/>
              </w:rPr>
              <w:t>частей)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9B5" w:rsidRPr="00BF347B" w:rsidRDefault="00B149B5" w:rsidP="00B149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TESTO 32</w:t>
            </w:r>
            <w:r w:rsidRPr="00BF347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9B5" w:rsidRPr="00BF347B" w:rsidRDefault="00B149B5" w:rsidP="00B149B5">
            <w:pPr>
              <w:rPr>
                <w:color w:val="000000"/>
                <w:sz w:val="22"/>
                <w:szCs w:val="22"/>
              </w:rPr>
            </w:pPr>
          </w:p>
        </w:tc>
      </w:tr>
      <w:tr w:rsidR="00B149B5" w:rsidRPr="00BF347B" w:rsidTr="00BF347B">
        <w:trPr>
          <w:trHeight w:val="30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9B5" w:rsidRPr="00BF347B" w:rsidRDefault="00B149B5" w:rsidP="00B149B5">
            <w:pPr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 xml:space="preserve">Поверка в органах </w:t>
            </w:r>
            <w:proofErr w:type="spellStart"/>
            <w:r w:rsidRPr="00BF347B">
              <w:rPr>
                <w:color w:val="000000"/>
                <w:sz w:val="22"/>
                <w:szCs w:val="22"/>
              </w:rPr>
              <w:t>Росстандарта</w:t>
            </w:r>
            <w:proofErr w:type="spellEnd"/>
            <w:r w:rsidRPr="00BF347B">
              <w:rPr>
                <w:color w:val="000000"/>
                <w:sz w:val="22"/>
                <w:szCs w:val="22"/>
              </w:rPr>
              <w:t xml:space="preserve"> (за 1 канал)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9B5" w:rsidRPr="00BF347B" w:rsidRDefault="00B149B5" w:rsidP="00B149B5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 xml:space="preserve"> TESTO 350XL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9B5" w:rsidRPr="00BF347B" w:rsidRDefault="00B149B5" w:rsidP="00B149B5">
            <w:pPr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149B5" w:rsidRPr="00BF347B" w:rsidTr="00BF347B">
        <w:trPr>
          <w:trHeight w:val="30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9B5" w:rsidRPr="00BF347B" w:rsidRDefault="00B149B5" w:rsidP="00B149B5">
            <w:pPr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 xml:space="preserve">Поверка в органах </w:t>
            </w:r>
            <w:proofErr w:type="spellStart"/>
            <w:r w:rsidRPr="00BF347B">
              <w:rPr>
                <w:color w:val="000000"/>
                <w:sz w:val="22"/>
                <w:szCs w:val="22"/>
              </w:rPr>
              <w:t>Росстандарта</w:t>
            </w:r>
            <w:proofErr w:type="spellEnd"/>
            <w:r w:rsidRPr="00BF347B">
              <w:rPr>
                <w:color w:val="000000"/>
                <w:sz w:val="22"/>
                <w:szCs w:val="22"/>
              </w:rPr>
              <w:t xml:space="preserve"> (за 1 канал)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9B5" w:rsidRPr="00BF347B" w:rsidRDefault="00B149B5" w:rsidP="00B149B5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 xml:space="preserve"> TESTO 350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9B5" w:rsidRPr="00BF347B" w:rsidRDefault="00B149B5" w:rsidP="00B149B5">
            <w:pPr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149B5" w:rsidRPr="00BF347B" w:rsidTr="00BF347B">
        <w:trPr>
          <w:trHeight w:val="30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9B5" w:rsidRPr="00BF347B" w:rsidRDefault="00B149B5" w:rsidP="00B149B5">
            <w:pPr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 xml:space="preserve">Поверка в органах </w:t>
            </w:r>
            <w:proofErr w:type="spellStart"/>
            <w:r w:rsidRPr="00BF347B">
              <w:rPr>
                <w:color w:val="000000"/>
                <w:sz w:val="22"/>
                <w:szCs w:val="22"/>
              </w:rPr>
              <w:t>Росстандарта</w:t>
            </w:r>
            <w:proofErr w:type="spellEnd"/>
            <w:r w:rsidRPr="00BF347B">
              <w:rPr>
                <w:color w:val="000000"/>
                <w:sz w:val="22"/>
                <w:szCs w:val="22"/>
              </w:rPr>
              <w:t xml:space="preserve"> (за 1 канал)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9B5" w:rsidRPr="00BF347B" w:rsidRDefault="00B149B5" w:rsidP="00B149B5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 xml:space="preserve"> TESTO 3</w:t>
            </w:r>
            <w:r>
              <w:rPr>
                <w:color w:val="000000"/>
                <w:sz w:val="22"/>
                <w:szCs w:val="22"/>
                <w:lang w:val="en-US"/>
              </w:rPr>
              <w:t>2</w:t>
            </w:r>
            <w:r w:rsidRPr="00BF347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9B5" w:rsidRPr="00BF347B" w:rsidRDefault="00B149B5" w:rsidP="00B149B5">
            <w:pPr>
              <w:rPr>
                <w:color w:val="000000"/>
                <w:sz w:val="22"/>
                <w:szCs w:val="22"/>
              </w:rPr>
            </w:pPr>
          </w:p>
        </w:tc>
      </w:tr>
      <w:tr w:rsidR="00B149B5" w:rsidRPr="00BF347B" w:rsidTr="00BF347B">
        <w:trPr>
          <w:trHeight w:val="300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9B5" w:rsidRPr="00BF347B" w:rsidRDefault="00B149B5" w:rsidP="00B149B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9B5" w:rsidRPr="00BF347B" w:rsidRDefault="00B149B5" w:rsidP="00B149B5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9B5" w:rsidRPr="00BF347B" w:rsidRDefault="00B149B5" w:rsidP="00B149B5">
            <w:pPr>
              <w:rPr>
                <w:sz w:val="22"/>
                <w:szCs w:val="22"/>
              </w:rPr>
            </w:pPr>
          </w:p>
        </w:tc>
      </w:tr>
      <w:tr w:rsidR="00B149B5" w:rsidRPr="00BF347B" w:rsidTr="00BF347B">
        <w:trPr>
          <w:trHeight w:val="300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9B5" w:rsidRPr="00BF347B" w:rsidRDefault="00B149B5" w:rsidP="00B149B5">
            <w:pPr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9B5" w:rsidRPr="00BF347B" w:rsidRDefault="00B149B5" w:rsidP="00B149B5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9B5" w:rsidRPr="00BF347B" w:rsidRDefault="00B149B5" w:rsidP="00B149B5">
            <w:pPr>
              <w:rPr>
                <w:sz w:val="22"/>
                <w:szCs w:val="22"/>
              </w:rPr>
            </w:pPr>
          </w:p>
        </w:tc>
      </w:tr>
      <w:tr w:rsidR="00B149B5" w:rsidRPr="00BF347B" w:rsidTr="00BF347B">
        <w:trPr>
          <w:trHeight w:val="300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9B5" w:rsidRPr="00BF347B" w:rsidRDefault="00B149B5" w:rsidP="00B149B5">
            <w:pPr>
              <w:rPr>
                <w:color w:val="000000"/>
                <w:sz w:val="22"/>
                <w:szCs w:val="22"/>
                <w:u w:val="single"/>
              </w:rPr>
            </w:pPr>
            <w:r w:rsidRPr="00BF347B">
              <w:rPr>
                <w:color w:val="000000"/>
                <w:sz w:val="22"/>
                <w:szCs w:val="22"/>
                <w:u w:val="single"/>
              </w:rPr>
              <w:t xml:space="preserve">Цены действуют с                               по        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9B5" w:rsidRPr="00BF347B" w:rsidRDefault="00B149B5" w:rsidP="00B149B5">
            <w:pPr>
              <w:rPr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9B5" w:rsidRPr="00BF347B" w:rsidRDefault="00B149B5" w:rsidP="00B149B5">
            <w:pPr>
              <w:rPr>
                <w:sz w:val="22"/>
                <w:szCs w:val="22"/>
              </w:rPr>
            </w:pPr>
          </w:p>
        </w:tc>
      </w:tr>
    </w:tbl>
    <w:p w:rsidR="00BF347B" w:rsidRDefault="00BF347B" w:rsidP="008C2505">
      <w:pPr>
        <w:rPr>
          <w:color w:val="000000"/>
          <w:sz w:val="22"/>
          <w:szCs w:val="22"/>
        </w:rPr>
      </w:pPr>
    </w:p>
    <w:p w:rsidR="00BF347B" w:rsidRPr="00BF347B" w:rsidRDefault="00BF347B" w:rsidP="00BF347B">
      <w:pPr>
        <w:rPr>
          <w:sz w:val="22"/>
          <w:szCs w:val="22"/>
        </w:rPr>
      </w:pPr>
    </w:p>
    <w:p w:rsidR="00BF347B" w:rsidRPr="00BF347B" w:rsidRDefault="00BF347B" w:rsidP="00BF347B">
      <w:pPr>
        <w:rPr>
          <w:sz w:val="22"/>
          <w:szCs w:val="22"/>
        </w:rPr>
      </w:pPr>
    </w:p>
    <w:p w:rsidR="00BF347B" w:rsidRPr="00BF347B" w:rsidRDefault="00BF347B" w:rsidP="00BF347B">
      <w:pPr>
        <w:rPr>
          <w:sz w:val="22"/>
          <w:szCs w:val="22"/>
        </w:rPr>
      </w:pPr>
    </w:p>
    <w:p w:rsidR="00BF347B" w:rsidRPr="00BF347B" w:rsidRDefault="00BF347B" w:rsidP="00BF347B">
      <w:pPr>
        <w:rPr>
          <w:sz w:val="22"/>
          <w:szCs w:val="22"/>
        </w:rPr>
      </w:pPr>
    </w:p>
    <w:p w:rsidR="00BF347B" w:rsidRPr="00BF347B" w:rsidRDefault="00BF347B" w:rsidP="00BF347B">
      <w:pPr>
        <w:rPr>
          <w:sz w:val="22"/>
          <w:szCs w:val="22"/>
        </w:rPr>
      </w:pPr>
    </w:p>
    <w:p w:rsidR="00BF347B" w:rsidRPr="00BF347B" w:rsidRDefault="00BF347B" w:rsidP="00BF347B">
      <w:pPr>
        <w:rPr>
          <w:sz w:val="22"/>
          <w:szCs w:val="22"/>
        </w:rPr>
      </w:pPr>
    </w:p>
    <w:p w:rsidR="00BF347B" w:rsidRPr="00BF347B" w:rsidRDefault="00BF347B" w:rsidP="00BF347B">
      <w:pPr>
        <w:rPr>
          <w:sz w:val="22"/>
          <w:szCs w:val="22"/>
        </w:rPr>
      </w:pPr>
    </w:p>
    <w:p w:rsidR="00BF347B" w:rsidRPr="00BF347B" w:rsidRDefault="00BF347B" w:rsidP="00BF347B">
      <w:pPr>
        <w:rPr>
          <w:sz w:val="22"/>
          <w:szCs w:val="22"/>
        </w:rPr>
      </w:pPr>
    </w:p>
    <w:p w:rsidR="00BF347B" w:rsidRPr="00BF347B" w:rsidRDefault="00BF347B" w:rsidP="00BF347B">
      <w:pPr>
        <w:rPr>
          <w:sz w:val="22"/>
          <w:szCs w:val="22"/>
        </w:rPr>
      </w:pPr>
    </w:p>
    <w:p w:rsidR="00BF347B" w:rsidRPr="00BF347B" w:rsidRDefault="00BF347B" w:rsidP="00BF347B">
      <w:pPr>
        <w:rPr>
          <w:sz w:val="22"/>
          <w:szCs w:val="22"/>
        </w:rPr>
      </w:pPr>
    </w:p>
    <w:p w:rsidR="00BF347B" w:rsidRDefault="00BF347B" w:rsidP="00BF347B">
      <w:pPr>
        <w:jc w:val="right"/>
        <w:rPr>
          <w:sz w:val="22"/>
          <w:szCs w:val="22"/>
        </w:rPr>
      </w:pPr>
      <w:r w:rsidRPr="00BF347B">
        <w:rPr>
          <w:sz w:val="22"/>
          <w:szCs w:val="22"/>
        </w:rPr>
        <w:t xml:space="preserve">Приложение </w:t>
      </w:r>
      <w:r w:rsidR="00A42077">
        <w:rPr>
          <w:sz w:val="22"/>
          <w:szCs w:val="22"/>
        </w:rPr>
        <w:t>№ 2 к</w:t>
      </w:r>
    </w:p>
    <w:p w:rsidR="00A42077" w:rsidRPr="00BF347B" w:rsidRDefault="00A42077" w:rsidP="00BF347B">
      <w:pPr>
        <w:jc w:val="right"/>
        <w:rPr>
          <w:sz w:val="22"/>
          <w:szCs w:val="22"/>
        </w:rPr>
      </w:pPr>
      <w:r>
        <w:rPr>
          <w:sz w:val="22"/>
          <w:szCs w:val="22"/>
        </w:rPr>
        <w:t>Техническому заданию</w:t>
      </w:r>
    </w:p>
    <w:p w:rsidR="00BF347B" w:rsidRPr="00BF347B" w:rsidRDefault="00BF347B" w:rsidP="00BF347B">
      <w:pPr>
        <w:rPr>
          <w:sz w:val="22"/>
          <w:szCs w:val="22"/>
        </w:rPr>
      </w:pPr>
    </w:p>
    <w:p w:rsidR="00BF347B" w:rsidRPr="00BF347B" w:rsidRDefault="00BF347B" w:rsidP="00BF347B">
      <w:pPr>
        <w:rPr>
          <w:sz w:val="22"/>
          <w:szCs w:val="22"/>
        </w:rPr>
      </w:pPr>
    </w:p>
    <w:p w:rsidR="00BF347B" w:rsidRPr="00BF347B" w:rsidRDefault="00BF347B" w:rsidP="00BF347B">
      <w:pPr>
        <w:rPr>
          <w:sz w:val="22"/>
          <w:szCs w:val="22"/>
        </w:rPr>
      </w:pPr>
    </w:p>
    <w:tbl>
      <w:tblPr>
        <w:tblW w:w="7655" w:type="dxa"/>
        <w:tblLook w:val="04A0" w:firstRow="1" w:lastRow="0" w:firstColumn="1" w:lastColumn="0" w:noHBand="0" w:noVBand="1"/>
      </w:tblPr>
      <w:tblGrid>
        <w:gridCol w:w="5387"/>
        <w:gridCol w:w="2268"/>
      </w:tblGrid>
      <w:tr w:rsidR="00BF347B" w:rsidRPr="00BF347B" w:rsidTr="00BF347B">
        <w:trPr>
          <w:trHeight w:val="600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347B" w:rsidRPr="00BF347B" w:rsidRDefault="00BF347B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 xml:space="preserve">Прайс-лист на стоимость датчиков для газоанализаторов типа </w:t>
            </w:r>
            <w:r w:rsidRPr="00BF347B">
              <w:rPr>
                <w:b/>
                <w:bCs/>
                <w:color w:val="000000"/>
                <w:sz w:val="22"/>
                <w:szCs w:val="22"/>
              </w:rPr>
              <w:t>TESTO 350XL</w:t>
            </w:r>
            <w:r w:rsidR="00852C1E">
              <w:rPr>
                <w:b/>
                <w:bCs/>
                <w:color w:val="000000"/>
                <w:sz w:val="22"/>
                <w:szCs w:val="22"/>
              </w:rPr>
              <w:t xml:space="preserve">, </w:t>
            </w:r>
            <w:r w:rsidR="00852C1E">
              <w:rPr>
                <w:b/>
                <w:bCs/>
                <w:color w:val="000000"/>
                <w:sz w:val="22"/>
                <w:szCs w:val="22"/>
                <w:lang w:val="en-US"/>
              </w:rPr>
              <w:t>TESTO</w:t>
            </w:r>
            <w:r w:rsidR="00852C1E" w:rsidRPr="00852C1E">
              <w:rPr>
                <w:b/>
                <w:bCs/>
                <w:color w:val="000000"/>
                <w:sz w:val="22"/>
                <w:szCs w:val="22"/>
              </w:rPr>
              <w:t xml:space="preserve"> 320</w:t>
            </w:r>
            <w:r w:rsidRPr="00BF347B">
              <w:rPr>
                <w:color w:val="000000"/>
                <w:sz w:val="22"/>
                <w:szCs w:val="22"/>
              </w:rPr>
              <w:t xml:space="preserve"> и</w:t>
            </w:r>
            <w:r w:rsidRPr="00BF347B">
              <w:rPr>
                <w:b/>
                <w:bCs/>
                <w:color w:val="000000"/>
                <w:sz w:val="22"/>
                <w:szCs w:val="22"/>
              </w:rPr>
              <w:t xml:space="preserve"> TESTO 350</w:t>
            </w:r>
          </w:p>
        </w:tc>
      </w:tr>
      <w:tr w:rsidR="00BF347B" w:rsidRPr="00BF347B" w:rsidTr="00BF347B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47B" w:rsidRPr="00BF347B" w:rsidRDefault="00BF347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47B" w:rsidRPr="00BF347B" w:rsidRDefault="00BF347B">
            <w:pPr>
              <w:rPr>
                <w:sz w:val="22"/>
                <w:szCs w:val="22"/>
              </w:rPr>
            </w:pPr>
          </w:p>
        </w:tc>
      </w:tr>
      <w:tr w:rsidR="00BF347B" w:rsidRPr="00BF347B" w:rsidTr="00BF347B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7B" w:rsidRPr="00BF347B" w:rsidRDefault="00BF347B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 xml:space="preserve">Тип газоанализатора </w:t>
            </w:r>
            <w:r w:rsidRPr="00BF347B">
              <w:rPr>
                <w:b/>
                <w:bCs/>
                <w:color w:val="000000"/>
                <w:sz w:val="22"/>
                <w:szCs w:val="22"/>
              </w:rPr>
              <w:t xml:space="preserve"> TESTO 350XL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7B" w:rsidRPr="00BF347B" w:rsidRDefault="00BF347B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Цена (без НДС)</w:t>
            </w:r>
          </w:p>
        </w:tc>
      </w:tr>
      <w:tr w:rsidR="00BF347B" w:rsidRPr="00BF347B" w:rsidTr="00BF347B">
        <w:trPr>
          <w:trHeight w:val="3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7B" w:rsidRPr="00BF347B" w:rsidRDefault="00BF347B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датчик О</w:t>
            </w:r>
            <w:r w:rsidRPr="00BF347B">
              <w:rPr>
                <w:color w:val="00000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7B" w:rsidRPr="00BF347B" w:rsidRDefault="00BF347B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F347B" w:rsidRPr="00BF347B" w:rsidTr="00BF347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7B" w:rsidRPr="00BF347B" w:rsidRDefault="00BF347B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датчик СО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7B" w:rsidRPr="00BF347B" w:rsidRDefault="00BF347B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F347B" w:rsidRPr="00BF347B" w:rsidTr="00BF347B">
        <w:trPr>
          <w:trHeight w:val="3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7B" w:rsidRPr="00BF347B" w:rsidRDefault="00BF347B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 xml:space="preserve">датчик СО </w:t>
            </w:r>
            <w:proofErr w:type="spellStart"/>
            <w:r w:rsidRPr="00BF347B">
              <w:rPr>
                <w:color w:val="000000"/>
                <w:sz w:val="22"/>
                <w:szCs w:val="22"/>
              </w:rPr>
              <w:t>l</w:t>
            </w:r>
            <w:r w:rsidRPr="00BF347B">
              <w:rPr>
                <w:color w:val="000000"/>
                <w:sz w:val="22"/>
                <w:szCs w:val="22"/>
                <w:vertAlign w:val="subscript"/>
              </w:rPr>
              <w:t>ow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7B" w:rsidRPr="00BF347B" w:rsidRDefault="00BF347B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F347B" w:rsidRPr="00BF347B" w:rsidTr="00BF347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7B" w:rsidRPr="00BF347B" w:rsidRDefault="00BF347B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датчик 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7B" w:rsidRPr="00BF347B" w:rsidRDefault="00BF347B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F347B" w:rsidRPr="00BF347B" w:rsidTr="00BF347B">
        <w:trPr>
          <w:trHeight w:val="3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7B" w:rsidRPr="00BF347B" w:rsidRDefault="00BF347B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 xml:space="preserve">датчик NO </w:t>
            </w:r>
            <w:proofErr w:type="spellStart"/>
            <w:r w:rsidRPr="00BF347B">
              <w:rPr>
                <w:color w:val="000000"/>
                <w:sz w:val="22"/>
                <w:szCs w:val="22"/>
              </w:rPr>
              <w:t>l</w:t>
            </w:r>
            <w:r w:rsidRPr="00BF347B">
              <w:rPr>
                <w:color w:val="000000"/>
                <w:sz w:val="22"/>
                <w:szCs w:val="22"/>
                <w:vertAlign w:val="subscript"/>
              </w:rPr>
              <w:t>ow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7B" w:rsidRPr="00BF347B" w:rsidRDefault="00BF347B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F347B" w:rsidRPr="00BF347B" w:rsidTr="00BF347B">
        <w:trPr>
          <w:trHeight w:val="3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7B" w:rsidRPr="00BF347B" w:rsidRDefault="00BF347B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датчик NO</w:t>
            </w:r>
            <w:r w:rsidRPr="00BF347B">
              <w:rPr>
                <w:color w:val="00000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7B" w:rsidRPr="00BF347B" w:rsidRDefault="00BF347B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F347B" w:rsidRPr="00BF347B" w:rsidTr="00BF347B">
        <w:trPr>
          <w:trHeight w:val="3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7B" w:rsidRPr="00BF347B" w:rsidRDefault="00BF347B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датчик SO</w:t>
            </w:r>
            <w:r w:rsidRPr="00BF347B">
              <w:rPr>
                <w:color w:val="00000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7B" w:rsidRPr="00BF347B" w:rsidRDefault="00BF347B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F347B" w:rsidRPr="00BF347B" w:rsidTr="00BF347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7B" w:rsidRPr="00BF347B" w:rsidRDefault="00BF347B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 xml:space="preserve">Тип газоанализатора </w:t>
            </w:r>
            <w:r w:rsidRPr="00BF347B">
              <w:rPr>
                <w:b/>
                <w:bCs/>
                <w:color w:val="000000"/>
                <w:sz w:val="22"/>
                <w:szCs w:val="22"/>
              </w:rPr>
              <w:t xml:space="preserve"> TESTO 350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7B" w:rsidRPr="00BF347B" w:rsidRDefault="00BF347B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F347B" w:rsidRPr="00BF347B" w:rsidTr="00BF347B">
        <w:trPr>
          <w:trHeight w:val="3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7B" w:rsidRPr="00BF347B" w:rsidRDefault="00BF347B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датчик О</w:t>
            </w:r>
            <w:r w:rsidRPr="00BF347B">
              <w:rPr>
                <w:color w:val="00000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7B" w:rsidRPr="00BF347B" w:rsidRDefault="00BF347B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F347B" w:rsidRPr="00BF347B" w:rsidTr="00BF347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7B" w:rsidRPr="00BF347B" w:rsidRDefault="00BF347B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датчик СО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7B" w:rsidRPr="00BF347B" w:rsidRDefault="00BF347B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F347B" w:rsidRPr="00BF347B" w:rsidTr="00BF347B">
        <w:trPr>
          <w:trHeight w:val="3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7B" w:rsidRPr="00BF347B" w:rsidRDefault="00BF347B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 xml:space="preserve">датчик СО </w:t>
            </w:r>
            <w:proofErr w:type="spellStart"/>
            <w:r w:rsidRPr="00BF347B">
              <w:rPr>
                <w:color w:val="000000"/>
                <w:sz w:val="22"/>
                <w:szCs w:val="22"/>
              </w:rPr>
              <w:t>l</w:t>
            </w:r>
            <w:r w:rsidRPr="00BF347B">
              <w:rPr>
                <w:color w:val="000000"/>
                <w:sz w:val="22"/>
                <w:szCs w:val="22"/>
                <w:vertAlign w:val="subscript"/>
              </w:rPr>
              <w:t>ow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7B" w:rsidRPr="00BF347B" w:rsidRDefault="00BF347B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F347B" w:rsidRPr="00BF347B" w:rsidTr="00BF347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7B" w:rsidRPr="00BF347B" w:rsidRDefault="00BF347B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датчик 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7B" w:rsidRPr="00BF347B" w:rsidRDefault="00BF347B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F347B" w:rsidRPr="00BF347B" w:rsidTr="00BF347B">
        <w:trPr>
          <w:trHeight w:val="3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7B" w:rsidRPr="00BF347B" w:rsidRDefault="00BF347B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 xml:space="preserve">датчик NO </w:t>
            </w:r>
            <w:proofErr w:type="spellStart"/>
            <w:r w:rsidRPr="00BF347B">
              <w:rPr>
                <w:color w:val="000000"/>
                <w:sz w:val="22"/>
                <w:szCs w:val="22"/>
              </w:rPr>
              <w:t>l</w:t>
            </w:r>
            <w:r w:rsidRPr="00BF347B">
              <w:rPr>
                <w:color w:val="000000"/>
                <w:sz w:val="22"/>
                <w:szCs w:val="22"/>
                <w:vertAlign w:val="subscript"/>
              </w:rPr>
              <w:t>ow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7B" w:rsidRPr="00BF347B" w:rsidRDefault="00BF347B">
            <w:pPr>
              <w:jc w:val="center"/>
              <w:rPr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BF347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F347B" w:rsidRPr="00BF347B" w:rsidTr="00BF347B">
        <w:trPr>
          <w:trHeight w:val="3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7B" w:rsidRPr="00BF347B" w:rsidRDefault="00BF347B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датчик NO</w:t>
            </w:r>
            <w:r w:rsidRPr="00BF347B">
              <w:rPr>
                <w:color w:val="00000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7B" w:rsidRPr="00BF347B" w:rsidRDefault="00BF347B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F347B" w:rsidRPr="00BF347B" w:rsidTr="00BF347B">
        <w:trPr>
          <w:trHeight w:val="3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7B" w:rsidRPr="00BF347B" w:rsidRDefault="00BF347B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датчик SO</w:t>
            </w:r>
            <w:r w:rsidRPr="00BF347B">
              <w:rPr>
                <w:color w:val="00000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7B" w:rsidRPr="00BF347B" w:rsidRDefault="00BF347B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F0D47" w:rsidRPr="00BF347B" w:rsidTr="00BF347B">
        <w:trPr>
          <w:trHeight w:val="3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D47" w:rsidRPr="00BF347B" w:rsidRDefault="006F0D47" w:rsidP="006F0D47">
            <w:pPr>
              <w:jc w:val="center"/>
              <w:rPr>
                <w:color w:val="000000"/>
                <w:sz w:val="22"/>
                <w:szCs w:val="22"/>
              </w:rPr>
            </w:pPr>
            <w:r w:rsidRPr="006F0D47">
              <w:rPr>
                <w:color w:val="000000"/>
                <w:sz w:val="22"/>
                <w:szCs w:val="22"/>
              </w:rPr>
              <w:t xml:space="preserve">Тип газоанализатора  </w:t>
            </w:r>
            <w:r w:rsidRPr="00852C1E">
              <w:rPr>
                <w:b/>
                <w:color w:val="000000"/>
                <w:sz w:val="22"/>
                <w:szCs w:val="22"/>
              </w:rPr>
              <w:t>TESTO 320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D47" w:rsidRPr="00BF347B" w:rsidRDefault="006F0D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F0D47" w:rsidRPr="00BF347B" w:rsidTr="00BF347B">
        <w:trPr>
          <w:trHeight w:val="3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D47" w:rsidRPr="00BF347B" w:rsidRDefault="006F0D47" w:rsidP="006F0D47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датчик О</w:t>
            </w:r>
            <w:r w:rsidRPr="00BF347B">
              <w:rPr>
                <w:color w:val="00000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D47" w:rsidRPr="00BF347B" w:rsidRDefault="006F0D47" w:rsidP="006F0D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F0D47" w:rsidRPr="00BF347B" w:rsidTr="00BF347B">
        <w:trPr>
          <w:trHeight w:val="3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D47" w:rsidRPr="00BF347B" w:rsidRDefault="006F0D47" w:rsidP="006F0D47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датчик СО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D47" w:rsidRPr="00BF347B" w:rsidRDefault="006F0D47" w:rsidP="006F0D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F0D47" w:rsidRPr="00BF347B" w:rsidTr="00BF347B">
        <w:trPr>
          <w:trHeight w:val="3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D47" w:rsidRPr="00BF347B" w:rsidRDefault="006F0D47" w:rsidP="006F0D47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 xml:space="preserve">датчик </w:t>
            </w:r>
            <w:r>
              <w:rPr>
                <w:color w:val="000000"/>
                <w:sz w:val="22"/>
                <w:szCs w:val="22"/>
              </w:rPr>
              <w:t xml:space="preserve">СО </w:t>
            </w:r>
            <w:proofErr w:type="spellStart"/>
            <w:r>
              <w:rPr>
                <w:color w:val="000000"/>
                <w:sz w:val="22"/>
                <w:szCs w:val="22"/>
              </w:rPr>
              <w:t>низк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D47" w:rsidRPr="00BF347B" w:rsidRDefault="006F0D47" w:rsidP="006F0D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F0D47" w:rsidRPr="00BF347B" w:rsidTr="00BF347B">
        <w:trPr>
          <w:trHeight w:val="3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D47" w:rsidRPr="006F0D47" w:rsidRDefault="006F0D47" w:rsidP="006F0D47">
            <w:pPr>
              <w:jc w:val="center"/>
              <w:rPr>
                <w:color w:val="000000"/>
                <w:sz w:val="22"/>
                <w:szCs w:val="22"/>
              </w:rPr>
            </w:pPr>
            <w:r w:rsidRPr="00BF347B">
              <w:rPr>
                <w:color w:val="000000"/>
                <w:sz w:val="22"/>
                <w:szCs w:val="22"/>
              </w:rPr>
              <w:t>датчик СО</w:t>
            </w:r>
            <w:r>
              <w:rPr>
                <w:color w:val="000000"/>
                <w:sz w:val="22"/>
                <w:szCs w:val="22"/>
              </w:rPr>
              <w:t xml:space="preserve"> с Н</w:t>
            </w:r>
            <w:r>
              <w:rPr>
                <w:color w:val="000000"/>
                <w:sz w:val="22"/>
                <w:szCs w:val="22"/>
                <w:vertAlign w:val="subscript"/>
              </w:rPr>
              <w:t xml:space="preserve">2 </w:t>
            </w:r>
            <w:r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D47" w:rsidRPr="00BF347B" w:rsidRDefault="006F0D47" w:rsidP="006F0D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F0D47" w:rsidRPr="00BF347B" w:rsidTr="00BF347B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D47" w:rsidRPr="00BF347B" w:rsidRDefault="006F0D47" w:rsidP="006F0D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D47" w:rsidRPr="00BF347B" w:rsidRDefault="006F0D47" w:rsidP="006F0D47">
            <w:pPr>
              <w:rPr>
                <w:sz w:val="22"/>
                <w:szCs w:val="22"/>
              </w:rPr>
            </w:pPr>
          </w:p>
        </w:tc>
      </w:tr>
      <w:tr w:rsidR="006F0D47" w:rsidRPr="00BF347B" w:rsidTr="00BF347B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D47" w:rsidRPr="00BF347B" w:rsidRDefault="006F0D47" w:rsidP="006F0D47">
            <w:pP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RPr="00BF347B">
              <w:rPr>
                <w:color w:val="000000"/>
                <w:sz w:val="22"/>
                <w:szCs w:val="22"/>
                <w:u w:val="single"/>
              </w:rPr>
              <w:t>Цены действуют с                     до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D47" w:rsidRPr="00BF347B" w:rsidRDefault="006F0D47" w:rsidP="006F0D47">
            <w:pPr>
              <w:jc w:val="center"/>
              <w:rPr>
                <w:color w:val="000000"/>
                <w:sz w:val="22"/>
                <w:szCs w:val="22"/>
                <w:u w:val="single"/>
              </w:rPr>
            </w:pPr>
          </w:p>
        </w:tc>
      </w:tr>
    </w:tbl>
    <w:p w:rsidR="00BF347B" w:rsidRDefault="00BF347B" w:rsidP="00BF347B">
      <w:pPr>
        <w:rPr>
          <w:sz w:val="22"/>
          <w:szCs w:val="22"/>
        </w:rPr>
      </w:pPr>
    </w:p>
    <w:p w:rsidR="00E14E83" w:rsidRDefault="00E14E83" w:rsidP="00BF347B">
      <w:pPr>
        <w:rPr>
          <w:sz w:val="22"/>
          <w:szCs w:val="22"/>
        </w:rPr>
      </w:pPr>
    </w:p>
    <w:p w:rsidR="00E14E83" w:rsidRDefault="00E14E83" w:rsidP="00BF347B">
      <w:pPr>
        <w:rPr>
          <w:sz w:val="22"/>
          <w:szCs w:val="22"/>
        </w:rPr>
      </w:pPr>
    </w:p>
    <w:p w:rsidR="00E14E83" w:rsidRDefault="00E14E83" w:rsidP="00BF347B">
      <w:pPr>
        <w:rPr>
          <w:sz w:val="22"/>
          <w:szCs w:val="22"/>
        </w:rPr>
      </w:pPr>
    </w:p>
    <w:p w:rsidR="00E14E83" w:rsidRDefault="00E14E83" w:rsidP="00BF347B">
      <w:pPr>
        <w:rPr>
          <w:sz w:val="22"/>
          <w:szCs w:val="22"/>
        </w:rPr>
      </w:pPr>
    </w:p>
    <w:p w:rsidR="00E14E83" w:rsidRDefault="00E14E83" w:rsidP="00BF347B">
      <w:pPr>
        <w:rPr>
          <w:sz w:val="22"/>
          <w:szCs w:val="22"/>
        </w:rPr>
      </w:pPr>
    </w:p>
    <w:p w:rsidR="00E14E83" w:rsidRDefault="00E14E83" w:rsidP="00BF347B">
      <w:pPr>
        <w:rPr>
          <w:sz w:val="22"/>
          <w:szCs w:val="22"/>
        </w:rPr>
      </w:pPr>
    </w:p>
    <w:p w:rsidR="00E14E83" w:rsidRDefault="00E14E83" w:rsidP="00BF347B">
      <w:pPr>
        <w:rPr>
          <w:sz w:val="22"/>
          <w:szCs w:val="22"/>
        </w:rPr>
      </w:pPr>
    </w:p>
    <w:p w:rsidR="00E14E83" w:rsidRDefault="00E14E83" w:rsidP="00BF347B">
      <w:pPr>
        <w:rPr>
          <w:sz w:val="22"/>
          <w:szCs w:val="22"/>
        </w:rPr>
      </w:pPr>
    </w:p>
    <w:p w:rsidR="00E14E83" w:rsidRDefault="00E14E83" w:rsidP="00BF347B">
      <w:pPr>
        <w:rPr>
          <w:sz w:val="22"/>
          <w:szCs w:val="22"/>
        </w:rPr>
      </w:pPr>
    </w:p>
    <w:p w:rsidR="00E14E83" w:rsidRDefault="00E14E83" w:rsidP="00BF347B">
      <w:pPr>
        <w:rPr>
          <w:sz w:val="22"/>
          <w:szCs w:val="22"/>
        </w:rPr>
      </w:pPr>
    </w:p>
    <w:p w:rsidR="00E14E83" w:rsidRDefault="00E14E83" w:rsidP="00BF347B">
      <w:pPr>
        <w:rPr>
          <w:sz w:val="22"/>
          <w:szCs w:val="22"/>
        </w:rPr>
      </w:pPr>
    </w:p>
    <w:p w:rsidR="00E14E83" w:rsidRDefault="00E14E83" w:rsidP="00BF347B">
      <w:pPr>
        <w:rPr>
          <w:sz w:val="22"/>
          <w:szCs w:val="22"/>
        </w:rPr>
      </w:pPr>
    </w:p>
    <w:p w:rsidR="00E14E83" w:rsidRDefault="00E14E83" w:rsidP="00BF347B">
      <w:pPr>
        <w:rPr>
          <w:sz w:val="22"/>
          <w:szCs w:val="22"/>
        </w:rPr>
      </w:pPr>
    </w:p>
    <w:p w:rsidR="00E14E83" w:rsidRDefault="00E14E83" w:rsidP="00BF347B">
      <w:pPr>
        <w:rPr>
          <w:sz w:val="22"/>
          <w:szCs w:val="22"/>
        </w:rPr>
      </w:pPr>
    </w:p>
    <w:p w:rsidR="00E14E83" w:rsidRDefault="00E14E83" w:rsidP="00BF347B">
      <w:pPr>
        <w:rPr>
          <w:sz w:val="22"/>
          <w:szCs w:val="22"/>
        </w:rPr>
      </w:pPr>
    </w:p>
    <w:p w:rsidR="00E14E83" w:rsidRDefault="00E14E83" w:rsidP="00BF347B">
      <w:pPr>
        <w:rPr>
          <w:sz w:val="22"/>
          <w:szCs w:val="22"/>
        </w:rPr>
      </w:pPr>
    </w:p>
    <w:p w:rsidR="00E14E83" w:rsidRDefault="00E14E83" w:rsidP="00BF347B">
      <w:pPr>
        <w:rPr>
          <w:sz w:val="22"/>
          <w:szCs w:val="22"/>
        </w:rPr>
      </w:pPr>
    </w:p>
    <w:p w:rsidR="00E14E83" w:rsidRDefault="00E14E83" w:rsidP="00BF347B">
      <w:pPr>
        <w:rPr>
          <w:sz w:val="22"/>
          <w:szCs w:val="22"/>
        </w:rPr>
      </w:pPr>
    </w:p>
    <w:p w:rsidR="00E14E83" w:rsidRDefault="00E14E83" w:rsidP="00BF347B">
      <w:pPr>
        <w:rPr>
          <w:sz w:val="22"/>
          <w:szCs w:val="22"/>
        </w:rPr>
      </w:pPr>
    </w:p>
    <w:p w:rsidR="00E14E83" w:rsidRDefault="00E14E83" w:rsidP="00E14E83">
      <w:pPr>
        <w:jc w:val="right"/>
        <w:rPr>
          <w:sz w:val="22"/>
          <w:szCs w:val="22"/>
        </w:rPr>
      </w:pPr>
      <w:r w:rsidRPr="00041BF4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 xml:space="preserve">№ </w:t>
      </w:r>
      <w:r w:rsidR="00EC4953">
        <w:rPr>
          <w:sz w:val="22"/>
          <w:szCs w:val="22"/>
        </w:rPr>
        <w:t>3</w:t>
      </w:r>
      <w:r>
        <w:rPr>
          <w:sz w:val="22"/>
          <w:szCs w:val="22"/>
        </w:rPr>
        <w:t xml:space="preserve"> к </w:t>
      </w:r>
    </w:p>
    <w:p w:rsidR="00E14E83" w:rsidRPr="00D3629D" w:rsidRDefault="00E14E83" w:rsidP="00E14E83">
      <w:pPr>
        <w:jc w:val="right"/>
        <w:rPr>
          <w:sz w:val="22"/>
          <w:szCs w:val="22"/>
        </w:rPr>
      </w:pPr>
      <w:r>
        <w:rPr>
          <w:sz w:val="22"/>
          <w:szCs w:val="22"/>
        </w:rPr>
        <w:t>Техническому заданию</w:t>
      </w:r>
    </w:p>
    <w:p w:rsidR="00E14E83" w:rsidRPr="005D09C3" w:rsidRDefault="00E14E83" w:rsidP="00E14E83"/>
    <w:tbl>
      <w:tblPr>
        <w:tblW w:w="9120" w:type="dxa"/>
        <w:tblInd w:w="108" w:type="dxa"/>
        <w:tblLook w:val="04A0" w:firstRow="1" w:lastRow="0" w:firstColumn="1" w:lastColumn="0" w:noHBand="0" w:noVBand="1"/>
      </w:tblPr>
      <w:tblGrid>
        <w:gridCol w:w="5480"/>
        <w:gridCol w:w="2040"/>
        <w:gridCol w:w="1600"/>
      </w:tblGrid>
      <w:tr w:rsidR="00E14E83" w:rsidTr="00227057">
        <w:trPr>
          <w:trHeight w:val="300"/>
        </w:trPr>
        <w:tc>
          <w:tcPr>
            <w:tcW w:w="9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Прайс-лист</w:t>
            </w:r>
          </w:p>
        </w:tc>
      </w:tr>
      <w:tr w:rsidR="00E14E83" w:rsidTr="00227057">
        <w:trPr>
          <w:trHeight w:val="585"/>
        </w:trPr>
        <w:tc>
          <w:tcPr>
            <w:tcW w:w="9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4E83" w:rsidRPr="00D97F5E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на услуги по техническому обслуживанию газоанализаторов типа</w:t>
            </w:r>
            <w:r w:rsidRPr="00041BF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ECOM J2KN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,</w:t>
            </w:r>
            <w:r w:rsidRPr="00041BF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ECOM J2K</w:t>
            </w:r>
            <w:r w:rsidRPr="00D97F5E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</w:t>
            </w:r>
            <w:r w:rsidRPr="00D97F5E">
              <w:rPr>
                <w:bCs/>
                <w:color w:val="000000"/>
                <w:sz w:val="22"/>
                <w:szCs w:val="22"/>
              </w:rPr>
              <w:t>и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en-US"/>
              </w:rPr>
              <w:t>ECOM</w:t>
            </w:r>
            <w:r w:rsidRPr="00D97F5E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en-US"/>
              </w:rPr>
              <w:t>A</w:t>
            </w:r>
            <w:r w:rsidRPr="00D97F5E">
              <w:rPr>
                <w:b/>
                <w:bCs/>
                <w:color w:val="000000"/>
                <w:sz w:val="22"/>
                <w:szCs w:val="22"/>
                <w:u w:val="single"/>
              </w:rPr>
              <w:t>+</w:t>
            </w:r>
          </w:p>
        </w:tc>
      </w:tr>
      <w:tr w:rsidR="00E14E83" w:rsidTr="00227057">
        <w:trPr>
          <w:trHeight w:val="300"/>
        </w:trPr>
        <w:tc>
          <w:tcPr>
            <w:tcW w:w="9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14E83" w:rsidTr="00227057">
        <w:trPr>
          <w:trHeight w:val="300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rPr>
                <w:sz w:val="22"/>
                <w:szCs w:val="22"/>
              </w:rPr>
            </w:pPr>
          </w:p>
        </w:tc>
      </w:tr>
      <w:tr w:rsidR="00E14E83" w:rsidTr="00227057">
        <w:trPr>
          <w:trHeight w:val="600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Наименование услуги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 xml:space="preserve">Тип газоанализаторов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 xml:space="preserve">Цена (за 1 ед.) </w:t>
            </w:r>
          </w:p>
        </w:tc>
      </w:tr>
      <w:tr w:rsidR="00E14E83" w:rsidTr="00227057">
        <w:trPr>
          <w:trHeight w:val="30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Диагностика неисправности  газоанализатора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ECOM J2KN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E83" w:rsidTr="00227057">
        <w:trPr>
          <w:trHeight w:val="30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Диагностика неисправности газоанализатора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ECOM J2K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E83" w:rsidTr="00227057">
        <w:trPr>
          <w:trHeight w:val="30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83" w:rsidRPr="00041BF4" w:rsidRDefault="00E14E83" w:rsidP="00227057">
            <w:pPr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Диагностика неисправности газоанализатора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 xml:space="preserve">ECOM </w:t>
            </w:r>
            <w:r>
              <w:rPr>
                <w:color w:val="000000"/>
                <w:sz w:val="22"/>
                <w:szCs w:val="22"/>
              </w:rPr>
              <w:t>А+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83" w:rsidRPr="00041BF4" w:rsidRDefault="00E14E83" w:rsidP="00227057">
            <w:pPr>
              <w:rPr>
                <w:color w:val="000000"/>
                <w:sz w:val="22"/>
                <w:szCs w:val="22"/>
              </w:rPr>
            </w:pPr>
          </w:p>
        </w:tc>
      </w:tr>
      <w:tr w:rsidR="00E14E83" w:rsidTr="00227057">
        <w:trPr>
          <w:trHeight w:val="150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E83" w:rsidRPr="00041BF4" w:rsidRDefault="00E14E83" w:rsidP="00227057">
            <w:pPr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Подготовка к поверке (контроль технического и метрологического состояния газоанализатора, очистка и обеспечение герметичности газового тракта, регулировка параметров и об</w:t>
            </w:r>
            <w:r>
              <w:rPr>
                <w:color w:val="000000"/>
                <w:sz w:val="22"/>
                <w:szCs w:val="22"/>
              </w:rPr>
              <w:t>е</w:t>
            </w:r>
            <w:r w:rsidRPr="00041BF4">
              <w:rPr>
                <w:color w:val="000000"/>
                <w:sz w:val="22"/>
                <w:szCs w:val="22"/>
              </w:rPr>
              <w:t>спечение метрологической исправности газоанализатора)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ECOM J2KN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E83" w:rsidTr="00227057">
        <w:trPr>
          <w:trHeight w:val="150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E83" w:rsidRPr="00041BF4" w:rsidRDefault="00E14E83" w:rsidP="00227057">
            <w:pPr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Подготовка к поверке (контроль технического и метрологического состояния газоанализатора, очистка и обеспечение герметичности газового тракта, регулировка параметров и об</w:t>
            </w:r>
            <w:r>
              <w:rPr>
                <w:color w:val="000000"/>
                <w:sz w:val="22"/>
                <w:szCs w:val="22"/>
              </w:rPr>
              <w:t>е</w:t>
            </w:r>
            <w:r w:rsidRPr="00041BF4">
              <w:rPr>
                <w:color w:val="000000"/>
                <w:sz w:val="22"/>
                <w:szCs w:val="22"/>
              </w:rPr>
              <w:t>спечение метрологической исправности газоанализатора)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ECOM J2K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E83" w:rsidTr="00227057">
        <w:trPr>
          <w:trHeight w:val="150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4E83" w:rsidRPr="00041BF4" w:rsidRDefault="00E14E83" w:rsidP="00227057">
            <w:pPr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Подготовка к поверке (контроль технического и метрологического состояния газоанализатора, очистка и обеспечение герметичности газового тракта, регулировка параметров и об</w:t>
            </w:r>
            <w:r>
              <w:rPr>
                <w:color w:val="000000"/>
                <w:sz w:val="22"/>
                <w:szCs w:val="22"/>
              </w:rPr>
              <w:t>е</w:t>
            </w:r>
            <w:r w:rsidRPr="00041BF4">
              <w:rPr>
                <w:color w:val="000000"/>
                <w:sz w:val="22"/>
                <w:szCs w:val="22"/>
              </w:rPr>
              <w:t>спечение метрологической исправности газоанализатора)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 xml:space="preserve">ECOM </w:t>
            </w:r>
            <w:r>
              <w:rPr>
                <w:color w:val="000000"/>
                <w:sz w:val="22"/>
                <w:szCs w:val="22"/>
              </w:rPr>
              <w:t>А+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83" w:rsidRPr="00041BF4" w:rsidRDefault="00E14E83" w:rsidP="00227057">
            <w:pPr>
              <w:rPr>
                <w:color w:val="000000"/>
                <w:sz w:val="22"/>
                <w:szCs w:val="22"/>
              </w:rPr>
            </w:pPr>
          </w:p>
        </w:tc>
      </w:tr>
      <w:tr w:rsidR="00E14E83" w:rsidTr="00227057">
        <w:trPr>
          <w:trHeight w:val="30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 xml:space="preserve">Замена одного датчика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ECOM J2KN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E83" w:rsidTr="00227057">
        <w:trPr>
          <w:trHeight w:val="30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 xml:space="preserve">Замена одного датчика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ECOM J2K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E83" w:rsidTr="00227057">
        <w:trPr>
          <w:trHeight w:val="30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83" w:rsidRPr="00041BF4" w:rsidRDefault="00E14E83" w:rsidP="00227057">
            <w:pPr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 xml:space="preserve">Замена одного датчика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 xml:space="preserve">ECOM </w:t>
            </w:r>
            <w:r>
              <w:rPr>
                <w:color w:val="000000"/>
                <w:sz w:val="22"/>
                <w:szCs w:val="22"/>
              </w:rPr>
              <w:t>А+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83" w:rsidRPr="00041BF4" w:rsidRDefault="00E14E83" w:rsidP="00227057">
            <w:pPr>
              <w:rPr>
                <w:color w:val="000000"/>
                <w:sz w:val="22"/>
                <w:szCs w:val="22"/>
              </w:rPr>
            </w:pPr>
          </w:p>
        </w:tc>
      </w:tr>
      <w:tr w:rsidR="00E14E83" w:rsidTr="00227057">
        <w:trPr>
          <w:trHeight w:val="30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Калибровка одного канала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ECOM J2KN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E83" w:rsidTr="00227057">
        <w:trPr>
          <w:trHeight w:val="30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Калибровка одного канала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ECOM J2K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E83" w:rsidTr="00227057">
        <w:trPr>
          <w:trHeight w:val="30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83" w:rsidRPr="00041BF4" w:rsidRDefault="00E14E83" w:rsidP="00227057">
            <w:pPr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Калибровка одного канала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 xml:space="preserve">ECOM </w:t>
            </w:r>
            <w:r>
              <w:rPr>
                <w:color w:val="000000"/>
                <w:sz w:val="22"/>
                <w:szCs w:val="22"/>
              </w:rPr>
              <w:t>А+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83" w:rsidRPr="00041BF4" w:rsidRDefault="00E14E83" w:rsidP="00227057">
            <w:pPr>
              <w:rPr>
                <w:color w:val="000000"/>
                <w:sz w:val="22"/>
                <w:szCs w:val="22"/>
              </w:rPr>
            </w:pPr>
          </w:p>
        </w:tc>
      </w:tr>
      <w:tr w:rsidR="00E14E83" w:rsidTr="00227057">
        <w:trPr>
          <w:trHeight w:val="30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 xml:space="preserve">Ремонтные работы (не включая стоимость </w:t>
            </w:r>
            <w:proofErr w:type="spellStart"/>
            <w:r w:rsidRPr="00041BF4">
              <w:rPr>
                <w:color w:val="000000"/>
                <w:sz w:val="22"/>
                <w:szCs w:val="22"/>
              </w:rPr>
              <w:t>зап.частей</w:t>
            </w:r>
            <w:proofErr w:type="spellEnd"/>
            <w:r w:rsidRPr="00041BF4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ECOM J2KN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E83" w:rsidTr="00227057">
        <w:trPr>
          <w:trHeight w:val="30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 xml:space="preserve">Ремонтные работы (не включая стоимость </w:t>
            </w:r>
            <w:proofErr w:type="spellStart"/>
            <w:r w:rsidRPr="00041BF4">
              <w:rPr>
                <w:color w:val="000000"/>
                <w:sz w:val="22"/>
                <w:szCs w:val="22"/>
              </w:rPr>
              <w:t>зап.частей</w:t>
            </w:r>
            <w:proofErr w:type="spellEnd"/>
            <w:r w:rsidRPr="00041BF4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ECOM J2K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E83" w:rsidTr="00227057">
        <w:trPr>
          <w:trHeight w:val="30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83" w:rsidRPr="00041BF4" w:rsidRDefault="00E14E83" w:rsidP="00227057">
            <w:pPr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 xml:space="preserve">Ремонтные работы (не включая стоимость </w:t>
            </w:r>
            <w:proofErr w:type="spellStart"/>
            <w:r w:rsidRPr="00041BF4">
              <w:rPr>
                <w:color w:val="000000"/>
                <w:sz w:val="22"/>
                <w:szCs w:val="22"/>
              </w:rPr>
              <w:t>зап.частей</w:t>
            </w:r>
            <w:proofErr w:type="spellEnd"/>
            <w:r w:rsidRPr="00041BF4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 xml:space="preserve">ECOM </w:t>
            </w:r>
            <w:r>
              <w:rPr>
                <w:color w:val="000000"/>
                <w:sz w:val="22"/>
                <w:szCs w:val="22"/>
              </w:rPr>
              <w:t>А+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83" w:rsidRPr="00041BF4" w:rsidRDefault="00E14E83" w:rsidP="00227057">
            <w:pPr>
              <w:rPr>
                <w:color w:val="000000"/>
                <w:sz w:val="22"/>
                <w:szCs w:val="22"/>
              </w:rPr>
            </w:pPr>
          </w:p>
        </w:tc>
      </w:tr>
      <w:tr w:rsidR="00E14E83" w:rsidTr="00227057">
        <w:trPr>
          <w:trHeight w:val="30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 xml:space="preserve">Поверка в органах </w:t>
            </w:r>
            <w:proofErr w:type="spellStart"/>
            <w:r w:rsidRPr="00041BF4">
              <w:rPr>
                <w:color w:val="000000"/>
                <w:sz w:val="22"/>
                <w:szCs w:val="22"/>
              </w:rPr>
              <w:t>Росстандарта</w:t>
            </w:r>
            <w:proofErr w:type="spellEnd"/>
            <w:r w:rsidRPr="00041BF4">
              <w:rPr>
                <w:color w:val="000000"/>
                <w:sz w:val="22"/>
                <w:szCs w:val="22"/>
              </w:rPr>
              <w:t xml:space="preserve"> (за 1 канал)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ECOM J2KN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E83" w:rsidTr="00227057">
        <w:trPr>
          <w:trHeight w:val="30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 xml:space="preserve">Поверка в органах </w:t>
            </w:r>
            <w:proofErr w:type="spellStart"/>
            <w:r w:rsidRPr="00041BF4">
              <w:rPr>
                <w:color w:val="000000"/>
                <w:sz w:val="22"/>
                <w:szCs w:val="22"/>
              </w:rPr>
              <w:t>Росстандарта</w:t>
            </w:r>
            <w:proofErr w:type="spellEnd"/>
            <w:r w:rsidRPr="00041BF4">
              <w:rPr>
                <w:color w:val="000000"/>
                <w:sz w:val="22"/>
                <w:szCs w:val="22"/>
              </w:rPr>
              <w:t xml:space="preserve"> (за 1 канал)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ECOM J2K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E83" w:rsidTr="00227057">
        <w:trPr>
          <w:trHeight w:val="30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83" w:rsidRPr="00041BF4" w:rsidRDefault="00E14E83" w:rsidP="00227057">
            <w:pPr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 xml:space="preserve">Поверка в органах </w:t>
            </w:r>
            <w:proofErr w:type="spellStart"/>
            <w:r w:rsidRPr="00041BF4">
              <w:rPr>
                <w:color w:val="000000"/>
                <w:sz w:val="22"/>
                <w:szCs w:val="22"/>
              </w:rPr>
              <w:t>Росстандарта</w:t>
            </w:r>
            <w:proofErr w:type="spellEnd"/>
            <w:r w:rsidRPr="00041BF4">
              <w:rPr>
                <w:color w:val="000000"/>
                <w:sz w:val="22"/>
                <w:szCs w:val="22"/>
              </w:rPr>
              <w:t xml:space="preserve"> (за 1 канал)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 xml:space="preserve">ECOM </w:t>
            </w:r>
            <w:r>
              <w:rPr>
                <w:color w:val="000000"/>
                <w:sz w:val="22"/>
                <w:szCs w:val="22"/>
              </w:rPr>
              <w:t>А+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83" w:rsidRPr="00041BF4" w:rsidRDefault="00E14E83" w:rsidP="00227057">
            <w:pPr>
              <w:rPr>
                <w:color w:val="000000"/>
                <w:sz w:val="22"/>
                <w:szCs w:val="22"/>
              </w:rPr>
            </w:pPr>
          </w:p>
        </w:tc>
      </w:tr>
      <w:tr w:rsidR="00E14E83" w:rsidTr="00227057">
        <w:trPr>
          <w:trHeight w:val="300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rPr>
                <w:sz w:val="22"/>
                <w:szCs w:val="22"/>
              </w:rPr>
            </w:pPr>
          </w:p>
        </w:tc>
      </w:tr>
      <w:tr w:rsidR="00E14E83" w:rsidTr="00227057">
        <w:trPr>
          <w:trHeight w:val="300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rPr>
                <w:sz w:val="22"/>
                <w:szCs w:val="22"/>
              </w:rPr>
            </w:pPr>
          </w:p>
        </w:tc>
      </w:tr>
      <w:tr w:rsidR="00E14E83" w:rsidTr="00227057">
        <w:trPr>
          <w:trHeight w:val="300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rPr>
                <w:color w:val="000000"/>
                <w:sz w:val="22"/>
                <w:szCs w:val="22"/>
                <w:u w:val="single"/>
              </w:rPr>
            </w:pPr>
            <w:r w:rsidRPr="00041BF4">
              <w:rPr>
                <w:color w:val="000000"/>
                <w:sz w:val="22"/>
                <w:szCs w:val="22"/>
                <w:u w:val="single"/>
              </w:rPr>
              <w:t xml:space="preserve">Цены действуют с                               по    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rPr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rPr>
                <w:sz w:val="22"/>
                <w:szCs w:val="22"/>
              </w:rPr>
            </w:pPr>
          </w:p>
        </w:tc>
      </w:tr>
      <w:tr w:rsidR="00E14E83" w:rsidTr="00227057">
        <w:trPr>
          <w:trHeight w:val="300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rPr>
                <w:sz w:val="22"/>
                <w:szCs w:val="22"/>
              </w:rPr>
            </w:pPr>
          </w:p>
        </w:tc>
      </w:tr>
    </w:tbl>
    <w:p w:rsidR="00E14E83" w:rsidRPr="005D09C3" w:rsidRDefault="00E14E83" w:rsidP="00E14E83"/>
    <w:p w:rsidR="00E14E83" w:rsidRPr="005D09C3" w:rsidRDefault="00E14E83" w:rsidP="00E14E83"/>
    <w:p w:rsidR="00E14E83" w:rsidRPr="005D09C3" w:rsidRDefault="00E14E83" w:rsidP="00E14E83"/>
    <w:p w:rsidR="00E14E83" w:rsidRPr="005D09C3" w:rsidRDefault="00E14E83" w:rsidP="00E14E83"/>
    <w:p w:rsidR="00E14E83" w:rsidRPr="005D09C3" w:rsidRDefault="00E14E83" w:rsidP="00E14E83"/>
    <w:p w:rsidR="00E14E83" w:rsidRPr="005D09C3" w:rsidRDefault="00E14E83" w:rsidP="00E14E83"/>
    <w:p w:rsidR="00E14E83" w:rsidRPr="005D09C3" w:rsidRDefault="00E14E83" w:rsidP="00E14E83"/>
    <w:tbl>
      <w:tblPr>
        <w:tblW w:w="7797" w:type="dxa"/>
        <w:tblInd w:w="-176" w:type="dxa"/>
        <w:tblLook w:val="04A0" w:firstRow="1" w:lastRow="0" w:firstColumn="1" w:lastColumn="0" w:noHBand="0" w:noVBand="1"/>
      </w:tblPr>
      <w:tblGrid>
        <w:gridCol w:w="4820"/>
        <w:gridCol w:w="2977"/>
      </w:tblGrid>
      <w:tr w:rsidR="00E14E83" w:rsidRPr="00041BF4" w:rsidTr="00227057">
        <w:trPr>
          <w:trHeight w:val="600"/>
        </w:trPr>
        <w:tc>
          <w:tcPr>
            <w:tcW w:w="7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14E83" w:rsidRDefault="00E14E83" w:rsidP="00227057">
            <w:pPr>
              <w:jc w:val="right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 xml:space="preserve">Приложение </w:t>
            </w:r>
            <w:r w:rsidR="00EC4953">
              <w:rPr>
                <w:color w:val="000000"/>
                <w:sz w:val="22"/>
                <w:szCs w:val="22"/>
              </w:rPr>
              <w:t>4</w:t>
            </w:r>
          </w:p>
          <w:p w:rsidR="00E14E83" w:rsidRDefault="00E14E83" w:rsidP="0022705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 Техническому заданию </w:t>
            </w:r>
          </w:p>
          <w:p w:rsidR="00E14E83" w:rsidRPr="00041BF4" w:rsidRDefault="00E14E83" w:rsidP="00227057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E14E83" w:rsidRPr="00D97F5E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 xml:space="preserve">Прайс-лист на стоимость датчиков для газоанализаторов типа </w:t>
            </w:r>
            <w:r w:rsidRPr="00041BF4">
              <w:rPr>
                <w:b/>
                <w:bCs/>
                <w:color w:val="000000"/>
                <w:sz w:val="22"/>
                <w:szCs w:val="22"/>
              </w:rPr>
              <w:t>ECOMJ2KN</w:t>
            </w:r>
            <w:r>
              <w:rPr>
                <w:b/>
                <w:bCs/>
                <w:color w:val="000000"/>
                <w:sz w:val="22"/>
                <w:szCs w:val="22"/>
              </w:rPr>
              <w:t>,</w:t>
            </w:r>
            <w:r w:rsidRPr="00041BF4">
              <w:rPr>
                <w:color w:val="000000"/>
                <w:sz w:val="22"/>
                <w:szCs w:val="22"/>
              </w:rPr>
              <w:t xml:space="preserve"> </w:t>
            </w:r>
            <w:r w:rsidRPr="00041BF4">
              <w:rPr>
                <w:b/>
                <w:bCs/>
                <w:color w:val="000000"/>
                <w:sz w:val="22"/>
                <w:szCs w:val="22"/>
              </w:rPr>
              <w:t>ECOMJ2K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D97F5E">
              <w:rPr>
                <w:bCs/>
                <w:color w:val="000000"/>
                <w:sz w:val="22"/>
                <w:szCs w:val="22"/>
              </w:rPr>
              <w:t>и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ECOM</w:t>
            </w:r>
            <w:r w:rsidRPr="00D97F5E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A</w:t>
            </w:r>
            <w:r w:rsidRPr="00D97F5E">
              <w:rPr>
                <w:b/>
                <w:bCs/>
                <w:color w:val="000000"/>
                <w:sz w:val="22"/>
                <w:szCs w:val="22"/>
              </w:rPr>
              <w:t>+</w:t>
            </w:r>
          </w:p>
        </w:tc>
      </w:tr>
      <w:tr w:rsidR="00E14E83" w:rsidRPr="00041BF4" w:rsidTr="00227057">
        <w:trPr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rPr>
                <w:sz w:val="22"/>
                <w:szCs w:val="22"/>
              </w:rPr>
            </w:pPr>
          </w:p>
        </w:tc>
      </w:tr>
      <w:tr w:rsidR="00E14E83" w:rsidRPr="00041BF4" w:rsidTr="00227057">
        <w:trPr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 xml:space="preserve">Тип газоанализатора </w:t>
            </w:r>
            <w:r w:rsidRPr="00041BF4">
              <w:rPr>
                <w:b/>
                <w:bCs/>
                <w:color w:val="000000"/>
                <w:sz w:val="22"/>
                <w:szCs w:val="22"/>
              </w:rPr>
              <w:t>ECOM J2KN</w:t>
            </w:r>
            <w:r w:rsidRPr="00041BF4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Цена (без НДС)</w:t>
            </w:r>
          </w:p>
        </w:tc>
      </w:tr>
      <w:tr w:rsidR="00E14E83" w:rsidRPr="00041BF4" w:rsidTr="00227057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датчик О</w:t>
            </w:r>
            <w:r w:rsidRPr="00041BF4">
              <w:rPr>
                <w:color w:val="00000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E83" w:rsidRPr="00041BF4" w:rsidTr="00227057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датчик СО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E83" w:rsidRPr="00041BF4" w:rsidTr="00227057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датчик 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E83" w:rsidRPr="00041BF4" w:rsidTr="00227057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датчик NO</w:t>
            </w:r>
            <w:r w:rsidRPr="00041BF4">
              <w:rPr>
                <w:color w:val="00000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E83" w:rsidRPr="00041BF4" w:rsidTr="00227057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датчик SO</w:t>
            </w:r>
            <w:r w:rsidRPr="00041BF4">
              <w:rPr>
                <w:color w:val="00000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E83" w:rsidRPr="00041BF4" w:rsidTr="00227057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 xml:space="preserve">Тип газоанализатора </w:t>
            </w:r>
            <w:r w:rsidRPr="00041BF4">
              <w:rPr>
                <w:b/>
                <w:bCs/>
                <w:color w:val="000000"/>
                <w:sz w:val="22"/>
                <w:szCs w:val="22"/>
              </w:rPr>
              <w:t>ECOM J2K</w:t>
            </w:r>
            <w:r w:rsidRPr="00041BF4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E83" w:rsidRPr="00041BF4" w:rsidTr="00227057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датчик О</w:t>
            </w:r>
            <w:r w:rsidRPr="00041BF4">
              <w:rPr>
                <w:color w:val="00000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E83" w:rsidRPr="00041BF4" w:rsidTr="00227057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датчик СО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E83" w:rsidRPr="00041BF4" w:rsidTr="00227057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датчик 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E83" w:rsidRPr="00041BF4" w:rsidTr="00227057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 xml:space="preserve">датчик </w:t>
            </w:r>
            <w:proofErr w:type="spellStart"/>
            <w:r w:rsidRPr="00041BF4">
              <w:rPr>
                <w:color w:val="000000"/>
                <w:sz w:val="22"/>
                <w:szCs w:val="22"/>
              </w:rPr>
              <w:t>NO</w:t>
            </w:r>
            <w:r w:rsidRPr="00041BF4">
              <w:rPr>
                <w:color w:val="000000"/>
                <w:sz w:val="22"/>
                <w:szCs w:val="22"/>
                <w:vertAlign w:val="subscript"/>
              </w:rPr>
              <w:t>x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E83" w:rsidRPr="00041BF4" w:rsidTr="00227057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датчик NO</w:t>
            </w:r>
            <w:r w:rsidRPr="00041BF4">
              <w:rPr>
                <w:color w:val="00000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E83" w:rsidRPr="00041BF4" w:rsidTr="00227057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датчик SO</w:t>
            </w:r>
            <w:r w:rsidRPr="00041BF4">
              <w:rPr>
                <w:color w:val="00000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4E83" w:rsidRPr="00041BF4" w:rsidTr="00227057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 xml:space="preserve">Тип газоанализатора </w:t>
            </w:r>
            <w:r w:rsidRPr="00041BF4">
              <w:rPr>
                <w:b/>
                <w:bCs/>
                <w:color w:val="000000"/>
                <w:sz w:val="22"/>
                <w:szCs w:val="22"/>
              </w:rPr>
              <w:t xml:space="preserve">ECOM 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A+</w:t>
            </w:r>
            <w:r w:rsidRPr="00041BF4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14E83" w:rsidRPr="00041BF4" w:rsidTr="00227057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датчик О</w:t>
            </w:r>
            <w:r w:rsidRPr="00041BF4">
              <w:rPr>
                <w:color w:val="00000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14E83" w:rsidRPr="00041BF4" w:rsidTr="00227057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датчик СО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14E83" w:rsidRPr="00041BF4" w:rsidTr="00227057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датчик 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14E83" w:rsidRPr="00041BF4" w:rsidTr="00227057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датчик NO</w:t>
            </w:r>
            <w:r w:rsidRPr="00041BF4">
              <w:rPr>
                <w:color w:val="00000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14E83" w:rsidRPr="00041BF4" w:rsidTr="00227057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  <w:r w:rsidRPr="00041BF4">
              <w:rPr>
                <w:color w:val="000000"/>
                <w:sz w:val="22"/>
                <w:szCs w:val="22"/>
              </w:rPr>
              <w:t>датчик SO</w:t>
            </w:r>
            <w:r w:rsidRPr="00041BF4">
              <w:rPr>
                <w:color w:val="00000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14E83" w:rsidRPr="00041BF4" w:rsidTr="00227057">
        <w:trPr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rPr>
                <w:sz w:val="22"/>
                <w:szCs w:val="22"/>
              </w:rPr>
            </w:pPr>
          </w:p>
        </w:tc>
      </w:tr>
      <w:tr w:rsidR="00E14E83" w:rsidRPr="00041BF4" w:rsidTr="00227057">
        <w:trPr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RPr="00041BF4">
              <w:rPr>
                <w:color w:val="000000"/>
                <w:sz w:val="22"/>
                <w:szCs w:val="22"/>
                <w:u w:val="single"/>
              </w:rPr>
              <w:t>Цены действуют с                     до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E83" w:rsidRPr="00041BF4" w:rsidRDefault="00E14E83" w:rsidP="00227057">
            <w:pPr>
              <w:jc w:val="center"/>
              <w:rPr>
                <w:color w:val="000000"/>
                <w:sz w:val="22"/>
                <w:szCs w:val="22"/>
                <w:u w:val="single"/>
              </w:rPr>
            </w:pPr>
          </w:p>
        </w:tc>
      </w:tr>
    </w:tbl>
    <w:p w:rsidR="00E14E83" w:rsidRDefault="00E14E83" w:rsidP="00E14E83">
      <w:pPr>
        <w:rPr>
          <w:color w:val="000000"/>
        </w:rPr>
      </w:pPr>
    </w:p>
    <w:p w:rsidR="00E14E83" w:rsidRPr="005D09C3" w:rsidRDefault="00E14E83" w:rsidP="00E14E83"/>
    <w:p w:rsidR="00E14E83" w:rsidRDefault="00E14E83" w:rsidP="00BF347B">
      <w:pPr>
        <w:rPr>
          <w:sz w:val="22"/>
          <w:szCs w:val="22"/>
        </w:rPr>
      </w:pPr>
    </w:p>
    <w:p w:rsidR="00E14E83" w:rsidRDefault="00E14E83" w:rsidP="00BF347B">
      <w:pPr>
        <w:rPr>
          <w:sz w:val="22"/>
          <w:szCs w:val="22"/>
        </w:rPr>
      </w:pPr>
    </w:p>
    <w:p w:rsidR="00E14E83" w:rsidRDefault="00E14E83" w:rsidP="00BF347B">
      <w:pPr>
        <w:rPr>
          <w:sz w:val="22"/>
          <w:szCs w:val="22"/>
        </w:rPr>
      </w:pPr>
    </w:p>
    <w:p w:rsidR="00E14E83" w:rsidRDefault="00E14E83" w:rsidP="00BF347B">
      <w:pPr>
        <w:rPr>
          <w:sz w:val="22"/>
          <w:szCs w:val="22"/>
        </w:rPr>
      </w:pPr>
    </w:p>
    <w:p w:rsidR="00E14E83" w:rsidRDefault="00E14E83" w:rsidP="00BF347B">
      <w:pPr>
        <w:rPr>
          <w:sz w:val="22"/>
          <w:szCs w:val="22"/>
        </w:rPr>
      </w:pPr>
    </w:p>
    <w:p w:rsidR="00E14E83" w:rsidRDefault="00E14E83" w:rsidP="00BF347B">
      <w:pPr>
        <w:rPr>
          <w:sz w:val="22"/>
          <w:szCs w:val="22"/>
        </w:rPr>
      </w:pPr>
    </w:p>
    <w:p w:rsidR="00E14E83" w:rsidRDefault="00E14E83" w:rsidP="00BF347B">
      <w:pPr>
        <w:rPr>
          <w:sz w:val="22"/>
          <w:szCs w:val="22"/>
        </w:rPr>
      </w:pPr>
    </w:p>
    <w:sectPr w:rsidR="00E14E83" w:rsidSect="003E16D3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6B82"/>
    <w:multiLevelType w:val="hybridMultilevel"/>
    <w:tmpl w:val="64488126"/>
    <w:lvl w:ilvl="0" w:tplc="7FE0201E">
      <w:start w:val="1"/>
      <w:numFmt w:val="decimal"/>
      <w:lvlText w:val="%1."/>
      <w:lvlJc w:val="left"/>
      <w:pPr>
        <w:ind w:left="37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1" w15:restartNumberingAfterBreak="0">
    <w:nsid w:val="0CAA0C53"/>
    <w:multiLevelType w:val="hybridMultilevel"/>
    <w:tmpl w:val="F19479D8"/>
    <w:lvl w:ilvl="0" w:tplc="D3B8CFF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E0D86"/>
    <w:multiLevelType w:val="hybridMultilevel"/>
    <w:tmpl w:val="2D321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10232"/>
    <w:multiLevelType w:val="hybridMultilevel"/>
    <w:tmpl w:val="D9B801B6"/>
    <w:lvl w:ilvl="0" w:tplc="B3904B08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1C191E00"/>
    <w:multiLevelType w:val="hybridMultilevel"/>
    <w:tmpl w:val="A9966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BD7E85"/>
    <w:multiLevelType w:val="hybridMultilevel"/>
    <w:tmpl w:val="F77CE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8053D6"/>
    <w:multiLevelType w:val="hybridMultilevel"/>
    <w:tmpl w:val="EC202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583306"/>
    <w:multiLevelType w:val="hybridMultilevel"/>
    <w:tmpl w:val="2500D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87339B"/>
    <w:multiLevelType w:val="multilevel"/>
    <w:tmpl w:val="222C71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F3D0572"/>
    <w:multiLevelType w:val="hybridMultilevel"/>
    <w:tmpl w:val="1D247066"/>
    <w:lvl w:ilvl="0" w:tplc="FD6A6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9468AE"/>
    <w:multiLevelType w:val="hybridMultilevel"/>
    <w:tmpl w:val="8078E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B0359"/>
    <w:multiLevelType w:val="hybridMultilevel"/>
    <w:tmpl w:val="456E0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AF6BE1"/>
    <w:multiLevelType w:val="hybridMultilevel"/>
    <w:tmpl w:val="C5B40E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A903BE3"/>
    <w:multiLevelType w:val="hybridMultilevel"/>
    <w:tmpl w:val="0F7ED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E77C5B"/>
    <w:multiLevelType w:val="hybridMultilevel"/>
    <w:tmpl w:val="4680F3FE"/>
    <w:lvl w:ilvl="0" w:tplc="DCFE95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F338CA"/>
    <w:multiLevelType w:val="hybridMultilevel"/>
    <w:tmpl w:val="C71634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4780A22"/>
    <w:multiLevelType w:val="hybridMultilevel"/>
    <w:tmpl w:val="CB18E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BD7AD1"/>
    <w:multiLevelType w:val="hybridMultilevel"/>
    <w:tmpl w:val="304AD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864776"/>
    <w:multiLevelType w:val="hybridMultilevel"/>
    <w:tmpl w:val="8CAE7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BA645D"/>
    <w:multiLevelType w:val="hybridMultilevel"/>
    <w:tmpl w:val="31D4F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3F32E1"/>
    <w:multiLevelType w:val="hybridMultilevel"/>
    <w:tmpl w:val="83304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AA5821"/>
    <w:multiLevelType w:val="hybridMultilevel"/>
    <w:tmpl w:val="0F7ED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CB3072"/>
    <w:multiLevelType w:val="hybridMultilevel"/>
    <w:tmpl w:val="DD28F948"/>
    <w:lvl w:ilvl="0" w:tplc="186067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700C1B"/>
    <w:multiLevelType w:val="hybridMultilevel"/>
    <w:tmpl w:val="8AF42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7"/>
  </w:num>
  <w:num w:numId="4">
    <w:abstractNumId w:val="16"/>
  </w:num>
  <w:num w:numId="5">
    <w:abstractNumId w:val="19"/>
  </w:num>
  <w:num w:numId="6">
    <w:abstractNumId w:val="14"/>
  </w:num>
  <w:num w:numId="7">
    <w:abstractNumId w:val="3"/>
  </w:num>
  <w:num w:numId="8">
    <w:abstractNumId w:val="0"/>
  </w:num>
  <w:num w:numId="9">
    <w:abstractNumId w:val="22"/>
  </w:num>
  <w:num w:numId="10">
    <w:abstractNumId w:val="20"/>
  </w:num>
  <w:num w:numId="11">
    <w:abstractNumId w:val="6"/>
  </w:num>
  <w:num w:numId="12">
    <w:abstractNumId w:val="2"/>
  </w:num>
  <w:num w:numId="13">
    <w:abstractNumId w:val="18"/>
  </w:num>
  <w:num w:numId="14">
    <w:abstractNumId w:val="13"/>
  </w:num>
  <w:num w:numId="15">
    <w:abstractNumId w:val="21"/>
  </w:num>
  <w:num w:numId="16">
    <w:abstractNumId w:val="23"/>
  </w:num>
  <w:num w:numId="17">
    <w:abstractNumId w:val="8"/>
  </w:num>
  <w:num w:numId="18">
    <w:abstractNumId w:val="7"/>
  </w:num>
  <w:num w:numId="19">
    <w:abstractNumId w:val="15"/>
  </w:num>
  <w:num w:numId="20">
    <w:abstractNumId w:val="11"/>
  </w:num>
  <w:num w:numId="21">
    <w:abstractNumId w:val="5"/>
  </w:num>
  <w:num w:numId="22">
    <w:abstractNumId w:val="1"/>
  </w:num>
  <w:num w:numId="23">
    <w:abstractNumId w:val="12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450"/>
    <w:rsid w:val="00016F55"/>
    <w:rsid w:val="00025E2D"/>
    <w:rsid w:val="00054D32"/>
    <w:rsid w:val="00074F9D"/>
    <w:rsid w:val="000776ED"/>
    <w:rsid w:val="00094D4C"/>
    <w:rsid w:val="000E40DF"/>
    <w:rsid w:val="000E5C84"/>
    <w:rsid w:val="000F49CF"/>
    <w:rsid w:val="00167100"/>
    <w:rsid w:val="00175CF8"/>
    <w:rsid w:val="00195F8E"/>
    <w:rsid w:val="001D14EA"/>
    <w:rsid w:val="00210634"/>
    <w:rsid w:val="002277B2"/>
    <w:rsid w:val="00260144"/>
    <w:rsid w:val="00260EEE"/>
    <w:rsid w:val="00264B2B"/>
    <w:rsid w:val="00276471"/>
    <w:rsid w:val="00285E46"/>
    <w:rsid w:val="00290303"/>
    <w:rsid w:val="002A722E"/>
    <w:rsid w:val="002E0D19"/>
    <w:rsid w:val="0030642A"/>
    <w:rsid w:val="00313F2D"/>
    <w:rsid w:val="0033782A"/>
    <w:rsid w:val="00357A9F"/>
    <w:rsid w:val="00377E9D"/>
    <w:rsid w:val="00384419"/>
    <w:rsid w:val="00396155"/>
    <w:rsid w:val="003A0C75"/>
    <w:rsid w:val="003C6E35"/>
    <w:rsid w:val="003C7DA5"/>
    <w:rsid w:val="003D35DC"/>
    <w:rsid w:val="003E16D3"/>
    <w:rsid w:val="00434C8D"/>
    <w:rsid w:val="004514ED"/>
    <w:rsid w:val="004761D3"/>
    <w:rsid w:val="0048605E"/>
    <w:rsid w:val="004A01B8"/>
    <w:rsid w:val="004B3E85"/>
    <w:rsid w:val="004D300A"/>
    <w:rsid w:val="004D54FF"/>
    <w:rsid w:val="004E054B"/>
    <w:rsid w:val="00513992"/>
    <w:rsid w:val="0052491F"/>
    <w:rsid w:val="005259F3"/>
    <w:rsid w:val="00561B4F"/>
    <w:rsid w:val="005666E3"/>
    <w:rsid w:val="00582122"/>
    <w:rsid w:val="00587EE2"/>
    <w:rsid w:val="00592DAE"/>
    <w:rsid w:val="00593212"/>
    <w:rsid w:val="005C11CB"/>
    <w:rsid w:val="005E7CBA"/>
    <w:rsid w:val="00617D79"/>
    <w:rsid w:val="006B0754"/>
    <w:rsid w:val="006B0FA0"/>
    <w:rsid w:val="006C4A0F"/>
    <w:rsid w:val="006C57C4"/>
    <w:rsid w:val="006D0CD8"/>
    <w:rsid w:val="006D4B7A"/>
    <w:rsid w:val="006F0D47"/>
    <w:rsid w:val="006F540D"/>
    <w:rsid w:val="00700F62"/>
    <w:rsid w:val="0071527B"/>
    <w:rsid w:val="0072425F"/>
    <w:rsid w:val="00731899"/>
    <w:rsid w:val="00733D30"/>
    <w:rsid w:val="00751B8F"/>
    <w:rsid w:val="00757CDB"/>
    <w:rsid w:val="007A4523"/>
    <w:rsid w:val="007A6D81"/>
    <w:rsid w:val="007C41B3"/>
    <w:rsid w:val="007C659D"/>
    <w:rsid w:val="007D2F16"/>
    <w:rsid w:val="007E68E9"/>
    <w:rsid w:val="007F53D3"/>
    <w:rsid w:val="007F687B"/>
    <w:rsid w:val="008442D2"/>
    <w:rsid w:val="0084763C"/>
    <w:rsid w:val="00852C1E"/>
    <w:rsid w:val="00883D05"/>
    <w:rsid w:val="00893528"/>
    <w:rsid w:val="008A4E06"/>
    <w:rsid w:val="008B49AA"/>
    <w:rsid w:val="008C2505"/>
    <w:rsid w:val="008D1A64"/>
    <w:rsid w:val="00902C28"/>
    <w:rsid w:val="009065EB"/>
    <w:rsid w:val="00935671"/>
    <w:rsid w:val="00956ACA"/>
    <w:rsid w:val="00960418"/>
    <w:rsid w:val="00975563"/>
    <w:rsid w:val="00986BB9"/>
    <w:rsid w:val="009B3A11"/>
    <w:rsid w:val="009B5D09"/>
    <w:rsid w:val="009C3061"/>
    <w:rsid w:val="009D0F3A"/>
    <w:rsid w:val="009D4F00"/>
    <w:rsid w:val="00A2002A"/>
    <w:rsid w:val="00A329FD"/>
    <w:rsid w:val="00A3708C"/>
    <w:rsid w:val="00A42077"/>
    <w:rsid w:val="00A440CA"/>
    <w:rsid w:val="00A4644D"/>
    <w:rsid w:val="00A6280D"/>
    <w:rsid w:val="00A64E57"/>
    <w:rsid w:val="00A65975"/>
    <w:rsid w:val="00A70F49"/>
    <w:rsid w:val="00A81C50"/>
    <w:rsid w:val="00A868A0"/>
    <w:rsid w:val="00A9045A"/>
    <w:rsid w:val="00A90CDE"/>
    <w:rsid w:val="00AA0C2A"/>
    <w:rsid w:val="00AA1FC1"/>
    <w:rsid w:val="00AA424A"/>
    <w:rsid w:val="00AB4EBD"/>
    <w:rsid w:val="00AD270D"/>
    <w:rsid w:val="00AE474B"/>
    <w:rsid w:val="00AF2244"/>
    <w:rsid w:val="00B149B5"/>
    <w:rsid w:val="00B17BEA"/>
    <w:rsid w:val="00B235D5"/>
    <w:rsid w:val="00B3240A"/>
    <w:rsid w:val="00B35A5E"/>
    <w:rsid w:val="00B83FB7"/>
    <w:rsid w:val="00BA7494"/>
    <w:rsid w:val="00BC5449"/>
    <w:rsid w:val="00BE4047"/>
    <w:rsid w:val="00BE78F4"/>
    <w:rsid w:val="00BF347B"/>
    <w:rsid w:val="00C12690"/>
    <w:rsid w:val="00C222F2"/>
    <w:rsid w:val="00C309C1"/>
    <w:rsid w:val="00C51CA1"/>
    <w:rsid w:val="00C56CFF"/>
    <w:rsid w:val="00C72D91"/>
    <w:rsid w:val="00C7607A"/>
    <w:rsid w:val="00C768A4"/>
    <w:rsid w:val="00C93487"/>
    <w:rsid w:val="00C93DA8"/>
    <w:rsid w:val="00CA1A4B"/>
    <w:rsid w:val="00D16814"/>
    <w:rsid w:val="00D31E31"/>
    <w:rsid w:val="00D33020"/>
    <w:rsid w:val="00D352B6"/>
    <w:rsid w:val="00D406D2"/>
    <w:rsid w:val="00D7597D"/>
    <w:rsid w:val="00D84A80"/>
    <w:rsid w:val="00D96206"/>
    <w:rsid w:val="00D96700"/>
    <w:rsid w:val="00DA1759"/>
    <w:rsid w:val="00DB2F75"/>
    <w:rsid w:val="00DC1EFC"/>
    <w:rsid w:val="00DD1E61"/>
    <w:rsid w:val="00E13C3D"/>
    <w:rsid w:val="00E14E83"/>
    <w:rsid w:val="00E161AB"/>
    <w:rsid w:val="00E31858"/>
    <w:rsid w:val="00E31E0C"/>
    <w:rsid w:val="00E64A9C"/>
    <w:rsid w:val="00EC4953"/>
    <w:rsid w:val="00ED0928"/>
    <w:rsid w:val="00EE77BF"/>
    <w:rsid w:val="00F06117"/>
    <w:rsid w:val="00F06C86"/>
    <w:rsid w:val="00F12658"/>
    <w:rsid w:val="00F4603D"/>
    <w:rsid w:val="00F82450"/>
    <w:rsid w:val="00F9716E"/>
    <w:rsid w:val="00FB1E08"/>
    <w:rsid w:val="00FD0D2D"/>
    <w:rsid w:val="00FE20EA"/>
    <w:rsid w:val="00FE3F7F"/>
    <w:rsid w:val="00FF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E61F3B"/>
  <w15:docId w15:val="{9994AE05-F39D-4582-A690-7C77A42A4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11CB"/>
    <w:pPr>
      <w:spacing w:after="300"/>
    </w:pPr>
  </w:style>
  <w:style w:type="character" w:styleId="a4">
    <w:name w:val="Strong"/>
    <w:uiPriority w:val="22"/>
    <w:qFormat/>
    <w:rsid w:val="0033782A"/>
    <w:rPr>
      <w:b/>
      <w:bCs/>
    </w:rPr>
  </w:style>
  <w:style w:type="paragraph" w:customStyle="1" w:styleId="ConsPlusNormal">
    <w:name w:val="ConsPlusNormal"/>
    <w:rsid w:val="00175C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094D4C"/>
    <w:pPr>
      <w:ind w:left="720"/>
      <w:contextualSpacing/>
    </w:pPr>
  </w:style>
  <w:style w:type="paragraph" w:styleId="a6">
    <w:name w:val="Balloon Text"/>
    <w:basedOn w:val="a"/>
    <w:link w:val="a7"/>
    <w:semiHidden/>
    <w:unhideWhenUsed/>
    <w:rsid w:val="0096041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9604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1067</Words>
  <Characters>6083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uitec</Company>
  <LinksUpToDate>false</LinksUpToDate>
  <CharactersWithSpaces>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Пользователь Windows</dc:creator>
  <cp:keywords/>
  <cp:lastModifiedBy>Мурашко Ольга Павловна</cp:lastModifiedBy>
  <cp:revision>1</cp:revision>
  <cp:lastPrinted>2019-09-06T02:38:00Z</cp:lastPrinted>
  <dcterms:created xsi:type="dcterms:W3CDTF">2023-10-18T06:51:00Z</dcterms:created>
  <dcterms:modified xsi:type="dcterms:W3CDTF">2023-10-18T06:55:00Z</dcterms:modified>
</cp:coreProperties>
</file>