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02C" w:rsidRPr="005677F9" w:rsidRDefault="00B047AE" w:rsidP="00AD228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AD2283" w:rsidRPr="005677F9">
        <w:rPr>
          <w:rFonts w:ascii="Times New Roman" w:hAnsi="Times New Roman" w:cs="Times New Roman"/>
          <w:sz w:val="18"/>
          <w:szCs w:val="18"/>
        </w:rPr>
        <w:t xml:space="preserve">Приложение №1 к договору №      от </w:t>
      </w:r>
    </w:p>
    <w:p w:rsidR="0020002C" w:rsidRPr="005677F9" w:rsidRDefault="00B047AE">
      <w:pPr>
        <w:spacing w:after="31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AD2283" w:rsidRPr="005677F9" w:rsidRDefault="00AD2283">
      <w:pPr>
        <w:spacing w:after="0"/>
        <w:ind w:left="3255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AD2283" w:rsidRPr="005677F9" w:rsidRDefault="00AD2283">
      <w:pPr>
        <w:spacing w:after="0"/>
        <w:ind w:left="3255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20002C" w:rsidRPr="005677F9" w:rsidRDefault="00B047AE">
      <w:pPr>
        <w:spacing w:after="0"/>
        <w:ind w:left="3255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b/>
          <w:sz w:val="18"/>
          <w:szCs w:val="18"/>
        </w:rPr>
        <w:t xml:space="preserve">Спецификация (описание товара) </w:t>
      </w:r>
    </w:p>
    <w:p w:rsidR="0020002C" w:rsidRPr="005677F9" w:rsidRDefault="00B047A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tbl>
      <w:tblPr>
        <w:tblStyle w:val="TableGrid"/>
        <w:tblW w:w="10778" w:type="dxa"/>
        <w:tblInd w:w="-852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569"/>
        <w:gridCol w:w="6521"/>
        <w:gridCol w:w="994"/>
        <w:gridCol w:w="1275"/>
        <w:gridCol w:w="1419"/>
      </w:tblGrid>
      <w:tr w:rsidR="0020002C" w:rsidRPr="005677F9" w:rsidTr="0076706D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2000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B047AE">
            <w:pPr>
              <w:ind w:left="567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B047AE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Кол-во,  шт.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B047AE">
            <w:pPr>
              <w:spacing w:line="277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Цена за шт., руб.,  </w:t>
            </w:r>
          </w:p>
          <w:p w:rsidR="0020002C" w:rsidRPr="005677F9" w:rsidRDefault="00B047AE">
            <w:pPr>
              <w:spacing w:after="18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 учёта </w:t>
            </w:r>
          </w:p>
          <w:p w:rsidR="0020002C" w:rsidRPr="005677F9" w:rsidRDefault="00B047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НДС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B047AE">
            <w:pPr>
              <w:spacing w:after="18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Итого в </w:t>
            </w:r>
          </w:p>
          <w:p w:rsidR="0020002C" w:rsidRPr="005677F9" w:rsidRDefault="00B047AE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руб.,  </w:t>
            </w:r>
          </w:p>
          <w:p w:rsidR="0020002C" w:rsidRPr="005677F9" w:rsidRDefault="00B047AE">
            <w:pPr>
              <w:spacing w:after="18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 учёта </w:t>
            </w:r>
          </w:p>
          <w:p w:rsidR="0020002C" w:rsidRPr="005677F9" w:rsidRDefault="00B047AE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НДС </w:t>
            </w:r>
          </w:p>
        </w:tc>
      </w:tr>
      <w:tr w:rsidR="0020002C" w:rsidRPr="005677F9" w:rsidTr="005677F9">
        <w:trPr>
          <w:trHeight w:val="139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CE152B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B047AE"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B047AE">
            <w:pPr>
              <w:spacing w:after="2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Календарь-домик с перекидными листами </w:t>
            </w:r>
          </w:p>
          <w:p w:rsidR="0020002C" w:rsidRPr="005677F9" w:rsidRDefault="00B047AE">
            <w:pPr>
              <w:spacing w:after="2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Основание – дизайнерский картон 360 гр., тиснение.  </w:t>
            </w:r>
          </w:p>
          <w:p w:rsidR="0020002C" w:rsidRPr="005677F9" w:rsidRDefault="00B047AE">
            <w:pPr>
              <w:spacing w:after="23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Клише 120*15 мм. </w:t>
            </w:r>
          </w:p>
          <w:p w:rsidR="0020002C" w:rsidRPr="005677F9" w:rsidRDefault="00B047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календаря 200*115 мм, бумага для блока 120 </w:t>
            </w:r>
            <w:proofErr w:type="spell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гр</w:t>
            </w:r>
            <w:proofErr w:type="spell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13 листов. Разработка макета календаря.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B95DB5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 w:rsidP="005677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002C" w:rsidRPr="005677F9" w:rsidTr="005677F9">
        <w:trPr>
          <w:trHeight w:val="166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CE152B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B047AE">
            <w:pPr>
              <w:spacing w:after="2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Календарь квартальный </w:t>
            </w:r>
            <w:proofErr w:type="spell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трехспиральный</w:t>
            </w:r>
            <w:proofErr w:type="spell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:rsidR="0020002C" w:rsidRPr="005677F9" w:rsidRDefault="00B047AE">
            <w:pPr>
              <w:spacing w:line="288" w:lineRule="auto"/>
              <w:ind w:right="101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календарного блока 335*160 мм, размер шапки 335*220 мм. Бумага шапки </w:t>
            </w:r>
            <w:proofErr w:type="spell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NowiproExtra</w:t>
            </w:r>
            <w:proofErr w:type="spell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300 г/м</w:t>
            </w: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ламинация</w:t>
            </w:r>
            <w:proofErr w:type="spell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75 </w:t>
            </w:r>
            <w:proofErr w:type="spell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мкр</w:t>
            </w:r>
            <w:proofErr w:type="spell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полноцветная печать. </w:t>
            </w:r>
          </w:p>
          <w:p w:rsidR="0020002C" w:rsidRPr="005677F9" w:rsidRDefault="00B047AE">
            <w:pPr>
              <w:spacing w:after="87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Блок бумага 90 г/м</w:t>
            </w: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. Основание картон 270 г/м</w:t>
            </w: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 </w:t>
            </w:r>
          </w:p>
          <w:p w:rsidR="0020002C" w:rsidRPr="005677F9" w:rsidRDefault="00B047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Разработка макета календаря.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B95DB5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002C" w:rsidRPr="005677F9" w:rsidTr="005677F9">
        <w:trPr>
          <w:trHeight w:val="387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CE152B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B047AE"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5677F9" w:rsidRDefault="00B95DB5" w:rsidP="00635DE4">
            <w:pPr>
              <w:ind w:right="243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5DB5" w:rsidRPr="005677F9" w:rsidRDefault="00B95DB5" w:rsidP="00635DE4">
            <w:pPr>
              <w:ind w:right="243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Ежедневник А5 </w:t>
            </w:r>
          </w:p>
          <w:p w:rsidR="0020002C" w:rsidRPr="005677F9" w:rsidRDefault="00B95DB5" w:rsidP="00635DE4">
            <w:pPr>
              <w:ind w:right="243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Цвет обложки, близкий к </w:t>
            </w:r>
            <w:r w:rsidR="004A67CB"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PANTONE 330 </w:t>
            </w: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145*205 </w:t>
            </w:r>
            <w:proofErr w:type="gram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мм  Переплет</w:t>
            </w:r>
            <w:proofErr w:type="gram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твердый, прошивка по периметру обложки  Обложка PU </w:t>
            </w:r>
            <w:proofErr w:type="spell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Nebraska</w:t>
            </w:r>
            <w:proofErr w:type="spell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Блок недатированный, в линейку, скр</w:t>
            </w:r>
            <w:r w:rsid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угленные углы  Обрез </w:t>
            </w:r>
            <w:r w:rsidR="005677F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золотой</w:t>
            </w: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Бумага белая, плотность 70 г м2  Форзац </w:t>
            </w:r>
            <w:proofErr w:type="spell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нахзац</w:t>
            </w:r>
            <w:proofErr w:type="spell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серые  272 страницы  Справочная информация - 14 страниц  Каптал и </w:t>
            </w:r>
            <w:proofErr w:type="spell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ляссе</w:t>
            </w:r>
            <w:proofErr w:type="spell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цвет обложки  </w:t>
            </w:r>
          </w:p>
          <w:p w:rsidR="00B95DB5" w:rsidRPr="005677F9" w:rsidRDefault="00B95DB5" w:rsidP="00635DE4">
            <w:pPr>
              <w:ind w:right="2438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Нанесение горячее тиснение фольгой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CE152B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002C" w:rsidRPr="005677F9" w:rsidTr="005677F9">
        <w:trPr>
          <w:trHeight w:val="56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CE152B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B95DB5" w:rsidP="00B95DB5">
            <w:pPr>
              <w:spacing w:after="21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hAnsi="Times New Roman" w:cs="Times New Roman"/>
                <w:sz w:val="18"/>
                <w:szCs w:val="18"/>
              </w:rPr>
              <w:t>Ручка шариковая «Кварц»</w:t>
            </w:r>
            <w:r w:rsidR="00C402A6" w:rsidRPr="005677F9">
              <w:rPr>
                <w:rFonts w:ascii="Times New Roman" w:hAnsi="Times New Roman" w:cs="Times New Roman"/>
                <w:sz w:val="18"/>
                <w:szCs w:val="18"/>
              </w:rPr>
              <w:t xml:space="preserve"> (или аналог) </w:t>
            </w:r>
            <w:r w:rsidRPr="005677F9">
              <w:rPr>
                <w:rFonts w:ascii="Times New Roman" w:hAnsi="Times New Roman" w:cs="Times New Roman"/>
                <w:sz w:val="18"/>
                <w:szCs w:val="18"/>
              </w:rPr>
              <w:t>, темно-серый/серебристый с гравировкой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046CC5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1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002C" w:rsidRPr="005677F9" w:rsidTr="005677F9">
        <w:trPr>
          <w:trHeight w:val="9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CE152B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4A67CB">
            <w:pPr>
              <w:spacing w:after="2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677F9">
              <w:rPr>
                <w:rFonts w:ascii="Times New Roman" w:hAnsi="Times New Roman" w:cs="Times New Roman"/>
                <w:sz w:val="18"/>
                <w:szCs w:val="18"/>
              </w:rPr>
              <w:t>Флешка</w:t>
            </w:r>
            <w:proofErr w:type="spellEnd"/>
            <w:r w:rsidRPr="005677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95DB5" w:rsidRPr="005677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95DB5" w:rsidRPr="005677F9">
              <w:rPr>
                <w:rFonts w:ascii="Times New Roman" w:hAnsi="Times New Roman" w:cs="Times New Roman"/>
                <w:sz w:val="18"/>
                <w:szCs w:val="18"/>
              </w:rPr>
              <w:t>Lining</w:t>
            </w:r>
            <w:proofErr w:type="spellEnd"/>
            <w:proofErr w:type="gramEnd"/>
            <w:r w:rsidR="00B95DB5" w:rsidRPr="005677F9">
              <w:rPr>
                <w:rFonts w:ascii="Times New Roman" w:hAnsi="Times New Roman" w:cs="Times New Roman"/>
                <w:sz w:val="18"/>
                <w:szCs w:val="18"/>
              </w:rPr>
              <w:t xml:space="preserve">, 16 Гб </w:t>
            </w:r>
            <w:r w:rsidR="00C402A6" w:rsidRPr="005677F9">
              <w:rPr>
                <w:rFonts w:ascii="Times New Roman" w:hAnsi="Times New Roman" w:cs="Times New Roman"/>
                <w:sz w:val="18"/>
                <w:szCs w:val="18"/>
              </w:rPr>
              <w:t xml:space="preserve"> (или аналог)</w:t>
            </w:r>
            <w:r w:rsidRPr="005677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Цвет обложки близкий к PANTONE 330</w:t>
            </w:r>
          </w:p>
          <w:p w:rsidR="0020002C" w:rsidRPr="005677F9" w:rsidRDefault="00B047AE">
            <w:pPr>
              <w:spacing w:after="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95DB5"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Скорость чтения не ниже 12 </w:t>
            </w:r>
            <w:proofErr w:type="spellStart"/>
            <w:r w:rsidR="00B95DB5"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мб</w:t>
            </w:r>
            <w:proofErr w:type="spellEnd"/>
            <w:r w:rsidR="00B95DB5"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/сек, скорость записи не ниже 5 </w:t>
            </w:r>
            <w:proofErr w:type="spellStart"/>
            <w:r w:rsidR="00B95DB5"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мб</w:t>
            </w:r>
            <w:proofErr w:type="spellEnd"/>
            <w:r w:rsidR="00B95DB5"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/сек</w:t>
            </w:r>
          </w:p>
          <w:p w:rsidR="0020002C" w:rsidRPr="005677F9" w:rsidRDefault="00B95D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proofErr w:type="spell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флешке</w:t>
            </w:r>
            <w:proofErr w:type="spell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УФ-печать с логотипом </w:t>
            </w:r>
          </w:p>
          <w:p w:rsidR="00635DE4" w:rsidRPr="005677F9" w:rsidRDefault="00635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Цвет по согласованию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046CC5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B047AE"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4D95" w:rsidRPr="005677F9" w:rsidTr="005677F9">
        <w:trPr>
          <w:trHeight w:val="9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95" w:rsidRPr="005677F9" w:rsidRDefault="00474D95">
            <w:pPr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95" w:rsidRDefault="00474D95" w:rsidP="00FF6C01">
            <w:pPr>
              <w:spacing w:after="2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hAnsi="Times New Roman" w:cs="Times New Roman"/>
                <w:sz w:val="18"/>
                <w:szCs w:val="18"/>
              </w:rPr>
              <w:t xml:space="preserve">Флаг 150*90 цвет </w:t>
            </w:r>
            <w:proofErr w:type="spellStart"/>
            <w:r w:rsidRPr="005677F9">
              <w:rPr>
                <w:rFonts w:ascii="Times New Roman" w:hAnsi="Times New Roman" w:cs="Times New Roman"/>
                <w:sz w:val="18"/>
                <w:szCs w:val="18"/>
              </w:rPr>
              <w:t>pantone</w:t>
            </w:r>
            <w:proofErr w:type="spellEnd"/>
            <w:r w:rsidRPr="005677F9">
              <w:rPr>
                <w:rFonts w:ascii="Times New Roman" w:hAnsi="Times New Roman" w:cs="Times New Roman"/>
                <w:sz w:val="18"/>
                <w:szCs w:val="18"/>
              </w:rPr>
              <w:t xml:space="preserve"> 172</w:t>
            </w:r>
            <w:r w:rsidR="00FF6C01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r w:rsidR="00FF6C01"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логотипом</w:t>
            </w:r>
            <w:r w:rsidR="00FF6C01" w:rsidRPr="00FF6C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E7E82" w:rsidRPr="002E7E82" w:rsidRDefault="002E7E82" w:rsidP="002E7E82">
            <w:pPr>
              <w:spacing w:after="22"/>
              <w:rPr>
                <w:rFonts w:ascii="Times New Roman" w:hAnsi="Times New Roman" w:cs="Times New Roman"/>
                <w:sz w:val="18"/>
                <w:szCs w:val="18"/>
              </w:rPr>
            </w:pPr>
            <w:r w:rsidRPr="002E7E82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  <w:r w:rsidRPr="002E7E82">
              <w:rPr>
                <w:rFonts w:ascii="Times New Roman" w:hAnsi="Times New Roman" w:cs="Times New Roman"/>
                <w:sz w:val="18"/>
                <w:szCs w:val="18"/>
              </w:rPr>
              <w:tab/>
              <w:t>Флажная сетка</w:t>
            </w:r>
          </w:p>
          <w:p w:rsidR="002E7E82" w:rsidRPr="002E7E82" w:rsidRDefault="002E7E82" w:rsidP="002E7E82">
            <w:pPr>
              <w:spacing w:after="22"/>
              <w:rPr>
                <w:rFonts w:ascii="Times New Roman" w:hAnsi="Times New Roman" w:cs="Times New Roman"/>
                <w:sz w:val="18"/>
                <w:szCs w:val="18"/>
              </w:rPr>
            </w:pPr>
            <w:r w:rsidRPr="002E7E82">
              <w:rPr>
                <w:rFonts w:ascii="Times New Roman" w:hAnsi="Times New Roman" w:cs="Times New Roman"/>
                <w:sz w:val="18"/>
                <w:szCs w:val="18"/>
              </w:rPr>
              <w:t>Плотность</w:t>
            </w:r>
            <w:r w:rsidRPr="002E7E82">
              <w:rPr>
                <w:rFonts w:ascii="Times New Roman" w:hAnsi="Times New Roman" w:cs="Times New Roman"/>
                <w:sz w:val="18"/>
                <w:szCs w:val="18"/>
              </w:rPr>
              <w:tab/>
              <w:t>118 г/м2</w:t>
            </w:r>
          </w:p>
          <w:p w:rsidR="002E7E82" w:rsidRPr="002E7E82" w:rsidRDefault="002E7E82" w:rsidP="002E7E82">
            <w:pPr>
              <w:spacing w:after="22"/>
              <w:rPr>
                <w:rFonts w:ascii="Times New Roman" w:hAnsi="Times New Roman" w:cs="Times New Roman"/>
                <w:sz w:val="18"/>
                <w:szCs w:val="18"/>
              </w:rPr>
            </w:pPr>
            <w:r w:rsidRPr="002E7E82">
              <w:rPr>
                <w:rFonts w:ascii="Times New Roman" w:hAnsi="Times New Roman" w:cs="Times New Roman"/>
                <w:sz w:val="18"/>
                <w:szCs w:val="18"/>
              </w:rPr>
              <w:t>Односторонняя: ткань прокрашивается насквозь, пробив на оборотной стороне с небольшой потерей цветности, изображение отражается зеркально</w:t>
            </w:r>
          </w:p>
          <w:p w:rsidR="002E7E82" w:rsidRPr="00FF6C01" w:rsidRDefault="002E7E82" w:rsidP="002E7E82">
            <w:pPr>
              <w:spacing w:after="22"/>
              <w:rPr>
                <w:rFonts w:ascii="Times New Roman" w:hAnsi="Times New Roman" w:cs="Times New Roman"/>
                <w:sz w:val="18"/>
                <w:szCs w:val="18"/>
              </w:rPr>
            </w:pPr>
            <w:r w:rsidRPr="002E7E82">
              <w:rPr>
                <w:rFonts w:ascii="Times New Roman" w:hAnsi="Times New Roman" w:cs="Times New Roman"/>
                <w:sz w:val="18"/>
                <w:szCs w:val="18"/>
              </w:rPr>
              <w:t>Срезы флага прошиваются двойным швом в подгибку с закрытым срезом и отстрачиваются двойной строчкой. Строчка прочная, ровная, без петель и узлов. Тип ниток – армированные.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95" w:rsidRPr="005677F9" w:rsidRDefault="00474D95">
            <w:pPr>
              <w:ind w:left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95" w:rsidRPr="005677F9" w:rsidRDefault="00474D95">
            <w:pPr>
              <w:ind w:right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95" w:rsidRPr="005677F9" w:rsidRDefault="00474D95">
            <w:pPr>
              <w:ind w:right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002C" w:rsidRPr="005677F9" w:rsidTr="005677F9">
        <w:trPr>
          <w:trHeight w:val="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CE152B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B047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Итого без учета НДС, руб.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B047AE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B047AE">
            <w:pPr>
              <w:ind w:right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002C" w:rsidRPr="005677F9" w:rsidTr="005677F9">
        <w:trPr>
          <w:trHeight w:val="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CE152B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B047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НДС 20%,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B047AE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B047AE">
            <w:pPr>
              <w:ind w:right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002C" w:rsidRPr="005677F9" w:rsidTr="005677F9">
        <w:trPr>
          <w:trHeight w:val="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CE152B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5677F9" w:rsidRDefault="00B047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Итого с учётом НДС, руб.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B047AE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B047AE">
            <w:pPr>
              <w:ind w:right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02C" w:rsidRPr="005677F9" w:rsidRDefault="0020002C">
            <w:pPr>
              <w:ind w:right="6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0002C" w:rsidRPr="005677F9" w:rsidRDefault="0076706D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lastRenderedPageBreak/>
        <w:t>Валюта платежа: Российский рубль</w:t>
      </w:r>
      <w:r w:rsidR="00B047AE"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76706D" w:rsidRPr="005677F9" w:rsidRDefault="0076706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0002C" w:rsidRPr="005677F9" w:rsidRDefault="00B047AE">
      <w:pPr>
        <w:spacing w:after="0"/>
        <w:ind w:right="1491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76706D" w:rsidRPr="005677F9">
        <w:rPr>
          <w:rFonts w:ascii="Times New Roman" w:eastAsia="Times New Roman" w:hAnsi="Times New Roman" w:cs="Times New Roman"/>
          <w:sz w:val="18"/>
          <w:szCs w:val="18"/>
        </w:rPr>
        <w:t xml:space="preserve">Доставка товара осуществляется за счёт Поставщика по адресу: </w:t>
      </w:r>
      <w:r w:rsidR="0076706D" w:rsidRPr="005677F9">
        <w:rPr>
          <w:rFonts w:ascii="Times New Roman" w:eastAsia="Times New Roman" w:hAnsi="Times New Roman" w:cs="Times New Roman"/>
          <w:sz w:val="18"/>
          <w:szCs w:val="18"/>
        </w:rPr>
        <w:br/>
        <w:t>г. Иркутск бульвар Рябикова д.67.</w:t>
      </w:r>
    </w:p>
    <w:p w:rsidR="0020002C" w:rsidRPr="005677F9" w:rsidRDefault="00B047AE">
      <w:pPr>
        <w:spacing w:after="0"/>
        <w:ind w:right="1491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20002C" w:rsidRPr="005677F9" w:rsidRDefault="00B047AE">
      <w:pPr>
        <w:spacing w:after="23"/>
        <w:ind w:right="1491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AD2283" w:rsidRPr="005677F9" w:rsidRDefault="00AD2283" w:rsidP="00AD2283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>Поставщик:</w:t>
      </w:r>
      <w:r w:rsidRPr="005677F9">
        <w:rPr>
          <w:rFonts w:ascii="Times New Roman" w:eastAsia="Times New Roman" w:hAnsi="Times New Roman" w:cs="Times New Roman"/>
          <w:sz w:val="18"/>
          <w:szCs w:val="18"/>
        </w:rPr>
        <w:tab/>
      </w:r>
      <w:r w:rsidRPr="005677F9">
        <w:rPr>
          <w:rFonts w:ascii="Times New Roman" w:eastAsia="Times New Roman" w:hAnsi="Times New Roman" w:cs="Times New Roman"/>
          <w:sz w:val="18"/>
          <w:szCs w:val="18"/>
        </w:rPr>
        <w:tab/>
      </w:r>
      <w:r w:rsidRPr="005677F9">
        <w:rPr>
          <w:rFonts w:ascii="Times New Roman" w:eastAsia="Times New Roman" w:hAnsi="Times New Roman" w:cs="Times New Roman"/>
          <w:sz w:val="18"/>
          <w:szCs w:val="18"/>
        </w:rPr>
        <w:tab/>
      </w:r>
      <w:r w:rsidRPr="005677F9">
        <w:rPr>
          <w:rFonts w:ascii="Times New Roman" w:eastAsia="Times New Roman" w:hAnsi="Times New Roman" w:cs="Times New Roman"/>
          <w:sz w:val="18"/>
          <w:szCs w:val="18"/>
        </w:rPr>
        <w:tab/>
        <w:t xml:space="preserve">       </w:t>
      </w:r>
      <w:r w:rsidRPr="005677F9">
        <w:rPr>
          <w:rFonts w:ascii="Times New Roman" w:eastAsia="Times New Roman" w:hAnsi="Times New Roman" w:cs="Times New Roman"/>
          <w:sz w:val="18"/>
          <w:szCs w:val="18"/>
        </w:rPr>
        <w:tab/>
        <w:t xml:space="preserve">         Покупатель: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245"/>
      </w:tblGrid>
      <w:tr w:rsidR="00AD2283" w:rsidRPr="005677F9" w:rsidTr="0038485A">
        <w:trPr>
          <w:trHeight w:val="570"/>
        </w:trPr>
        <w:tc>
          <w:tcPr>
            <w:tcW w:w="4820" w:type="dxa"/>
          </w:tcPr>
          <w:p w:rsidR="00AD2283" w:rsidRPr="005677F9" w:rsidRDefault="00AD2283" w:rsidP="0038485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AD2283" w:rsidRPr="005677F9" w:rsidRDefault="00AD2283" w:rsidP="003848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ООО «ИЦ «Иркутскэнерго»</w:t>
            </w:r>
          </w:p>
          <w:p w:rsidR="00AD2283" w:rsidRPr="005677F9" w:rsidRDefault="00AD2283" w:rsidP="0038485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 местонахождения: 664043, Российская Федерация, г. Иркутск, бул. Рябикова, д.67</w:t>
            </w:r>
          </w:p>
          <w:p w:rsidR="00AD2283" w:rsidRPr="005677F9" w:rsidRDefault="00AD2283" w:rsidP="0038485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т. 8(3952) 790-711, факс 8(3952) 790-742</w:t>
            </w:r>
          </w:p>
          <w:p w:rsidR="00AD2283" w:rsidRPr="005677F9" w:rsidRDefault="00AD2283" w:rsidP="0038485A">
            <w:pPr>
              <w:tabs>
                <w:tab w:val="left" w:pos="709"/>
                <w:tab w:val="left" w:pos="851"/>
              </w:tabs>
              <w:autoSpaceDE w:val="0"/>
              <w:autoSpaceDN w:val="0"/>
              <w:ind w:left="34" w:right="-40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E-mail: </w:t>
            </w:r>
            <w:hyperlink r:id="rId5" w:history="1">
              <w:r w:rsidRPr="005677F9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eng-center@irkutskenergo.ru</w:t>
              </w:r>
            </w:hyperlink>
          </w:p>
          <w:p w:rsidR="00AD2283" w:rsidRPr="005677F9" w:rsidRDefault="00AD2283" w:rsidP="0038485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Банковские реквизиты:</w:t>
            </w:r>
          </w:p>
          <w:p w:rsidR="00AD2283" w:rsidRPr="005677F9" w:rsidRDefault="00AD2283" w:rsidP="0038485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ИНН/КПП 3808142516/381201001</w:t>
            </w:r>
          </w:p>
          <w:p w:rsidR="00AD2283" w:rsidRPr="005677F9" w:rsidRDefault="00AD2283" w:rsidP="0038485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Р/с № 40702810422340001477</w:t>
            </w:r>
          </w:p>
          <w:p w:rsidR="00AD2283" w:rsidRPr="005677F9" w:rsidRDefault="00AD2283" w:rsidP="0038485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Филиал  Банка</w:t>
            </w:r>
            <w:proofErr w:type="gramEnd"/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ГПБ  (АО)  «Восточно-Сибирский»  г.  Красноярск</w:t>
            </w:r>
          </w:p>
          <w:p w:rsidR="00AD2283" w:rsidRPr="005677F9" w:rsidRDefault="00AD2283" w:rsidP="0038485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БИК 040407877</w:t>
            </w:r>
          </w:p>
          <w:p w:rsidR="00AD2283" w:rsidRPr="005677F9" w:rsidRDefault="00AD2283" w:rsidP="0038485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ОКПО 94245558</w:t>
            </w:r>
          </w:p>
          <w:p w:rsidR="00AD2283" w:rsidRPr="005677F9" w:rsidRDefault="00AD2283" w:rsidP="0038485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К/с № 30101810100000000877</w:t>
            </w:r>
          </w:p>
        </w:tc>
      </w:tr>
    </w:tbl>
    <w:p w:rsidR="00AD2283" w:rsidRPr="005677F9" w:rsidRDefault="00AD2283" w:rsidP="00AD2283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AD2283" w:rsidRPr="005677F9" w:rsidRDefault="00AD2283" w:rsidP="00AD2283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>ПОДПИСИ И ПЕЧАТИ СТОРОН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11"/>
        <w:gridCol w:w="4490"/>
      </w:tblGrid>
      <w:tr w:rsidR="00AD2283" w:rsidRPr="005677F9" w:rsidTr="0038485A">
        <w:tc>
          <w:tcPr>
            <w:tcW w:w="4786" w:type="dxa"/>
            <w:tcBorders>
              <w:right w:val="nil"/>
            </w:tcBorders>
          </w:tcPr>
          <w:p w:rsidR="00AD2283" w:rsidRPr="005677F9" w:rsidRDefault="00AD2283" w:rsidP="0038485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D2283" w:rsidRPr="005677F9" w:rsidRDefault="00AD2283" w:rsidP="0038485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D2283" w:rsidRPr="005677F9" w:rsidRDefault="00AD2283" w:rsidP="0038485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D2283" w:rsidRPr="005677F9" w:rsidRDefault="00AD2283" w:rsidP="0038485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 </w:t>
            </w:r>
          </w:p>
          <w:p w:rsidR="00AD2283" w:rsidRPr="005677F9" w:rsidRDefault="00AD2283" w:rsidP="0038485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М.П.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D2283" w:rsidRPr="005677F9" w:rsidRDefault="00AD2283" w:rsidP="0038485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</w:t>
            </w:r>
          </w:p>
          <w:p w:rsidR="00AD2283" w:rsidRPr="005677F9" w:rsidRDefault="00AD2283" w:rsidP="0038485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D2283" w:rsidRPr="005677F9" w:rsidRDefault="00AD2283" w:rsidP="0038485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  <w:p w:rsidR="00AD2283" w:rsidRPr="005677F9" w:rsidRDefault="00AD2283" w:rsidP="0038485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 Т.В. Моисеев</w:t>
            </w:r>
          </w:p>
          <w:p w:rsidR="00AD2283" w:rsidRPr="005677F9" w:rsidRDefault="00AD2283" w:rsidP="0038485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7F9">
              <w:rPr>
                <w:rFonts w:ascii="Times New Roman" w:eastAsia="Times New Roman" w:hAnsi="Times New Roman" w:cs="Times New Roman"/>
                <w:sz w:val="18"/>
                <w:szCs w:val="18"/>
              </w:rPr>
              <w:t>М.П.</w:t>
            </w:r>
          </w:p>
        </w:tc>
      </w:tr>
    </w:tbl>
    <w:p w:rsidR="0020002C" w:rsidRPr="005677F9" w:rsidRDefault="0020002C">
      <w:pPr>
        <w:spacing w:after="0"/>
        <w:ind w:right="1491"/>
        <w:rPr>
          <w:rFonts w:ascii="Times New Roman" w:hAnsi="Times New Roman" w:cs="Times New Roman"/>
          <w:sz w:val="18"/>
          <w:szCs w:val="18"/>
        </w:rPr>
      </w:pPr>
    </w:p>
    <w:p w:rsidR="0020002C" w:rsidRPr="005677F9" w:rsidRDefault="00B047AE">
      <w:pPr>
        <w:spacing w:after="0"/>
        <w:ind w:right="1491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20002C" w:rsidRPr="005677F9" w:rsidRDefault="00B047AE">
      <w:pPr>
        <w:spacing w:after="0"/>
        <w:ind w:right="1491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20002C" w:rsidRPr="005677F9" w:rsidRDefault="00B047AE">
      <w:pPr>
        <w:spacing w:after="0"/>
        <w:ind w:right="1491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20002C" w:rsidRPr="005677F9" w:rsidRDefault="00B047AE">
      <w:pPr>
        <w:spacing w:after="0"/>
        <w:ind w:right="1491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20002C" w:rsidRPr="005677F9" w:rsidRDefault="00B047AE">
      <w:pPr>
        <w:spacing w:after="0"/>
        <w:ind w:right="1491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20002C" w:rsidRPr="005677F9" w:rsidRDefault="00B047AE">
      <w:pPr>
        <w:spacing w:after="0"/>
        <w:ind w:right="1491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20002C" w:rsidRPr="005677F9" w:rsidRDefault="00B047A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20002C" w:rsidRPr="005677F9" w:rsidRDefault="00B047A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677F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20002C">
      <w:pgSz w:w="11906" w:h="16838"/>
      <w:pgMar w:top="1138" w:right="1986" w:bottom="1474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021DE"/>
    <w:multiLevelType w:val="multilevel"/>
    <w:tmpl w:val="05166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2C"/>
    <w:rsid w:val="00046CC5"/>
    <w:rsid w:val="000A79DD"/>
    <w:rsid w:val="000B182C"/>
    <w:rsid w:val="0020002C"/>
    <w:rsid w:val="00250076"/>
    <w:rsid w:val="002E7E82"/>
    <w:rsid w:val="0035140C"/>
    <w:rsid w:val="003E7AC3"/>
    <w:rsid w:val="0045081A"/>
    <w:rsid w:val="00474D95"/>
    <w:rsid w:val="004A67CB"/>
    <w:rsid w:val="005677F9"/>
    <w:rsid w:val="00635DE4"/>
    <w:rsid w:val="006C1233"/>
    <w:rsid w:val="0076706D"/>
    <w:rsid w:val="00785550"/>
    <w:rsid w:val="007D55B6"/>
    <w:rsid w:val="00887CA1"/>
    <w:rsid w:val="00AD17C7"/>
    <w:rsid w:val="00AD2283"/>
    <w:rsid w:val="00AF3804"/>
    <w:rsid w:val="00AF6F1F"/>
    <w:rsid w:val="00B047AE"/>
    <w:rsid w:val="00B95DB5"/>
    <w:rsid w:val="00C402A6"/>
    <w:rsid w:val="00CE152B"/>
    <w:rsid w:val="00DC1833"/>
    <w:rsid w:val="00E52C2A"/>
    <w:rsid w:val="00FE6799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7798"/>
  <w15:docId w15:val="{8D9B6F92-9F5C-4DDC-AA58-8329494C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B1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182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8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601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38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ng-center@irkutsk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Панфилова</dc:creator>
  <cp:keywords/>
  <cp:lastModifiedBy>Tipukhin Oleg</cp:lastModifiedBy>
  <cp:revision>5</cp:revision>
  <cp:lastPrinted>2024-10-11T03:06:00Z</cp:lastPrinted>
  <dcterms:created xsi:type="dcterms:W3CDTF">2024-10-16T02:29:00Z</dcterms:created>
  <dcterms:modified xsi:type="dcterms:W3CDTF">2024-11-02T05:59:00Z</dcterms:modified>
</cp:coreProperties>
</file>