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70B6" w14:textId="0D68884B" w:rsidR="00E14E83" w:rsidRDefault="00455B09" w:rsidP="00455B09">
      <w:pPr>
        <w:tabs>
          <w:tab w:val="left" w:pos="1275"/>
        </w:tabs>
        <w:jc w:val="right"/>
        <w:rPr>
          <w:b/>
        </w:rPr>
      </w:pPr>
      <w:r>
        <w:rPr>
          <w:b/>
        </w:rPr>
        <w:t xml:space="preserve">Приложение № 1 к закупочной документации </w:t>
      </w:r>
    </w:p>
    <w:p w14:paraId="548C1FCF" w14:textId="77777777" w:rsidR="00455B09" w:rsidRDefault="00455B09" w:rsidP="008C2505">
      <w:pPr>
        <w:tabs>
          <w:tab w:val="left" w:pos="1275"/>
        </w:tabs>
        <w:jc w:val="center"/>
        <w:rPr>
          <w:b/>
        </w:rPr>
      </w:pPr>
    </w:p>
    <w:p w14:paraId="1D98D248" w14:textId="77777777"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14:paraId="0AC7D7AC" w14:textId="77777777" w:rsidR="00A3708C" w:rsidRDefault="00A3708C" w:rsidP="00167100">
      <w:pPr>
        <w:jc w:val="center"/>
        <w:rPr>
          <w:b/>
          <w:sz w:val="22"/>
          <w:szCs w:val="22"/>
        </w:rPr>
      </w:pPr>
    </w:p>
    <w:p w14:paraId="2FA987D9" w14:textId="6FC4FEEB" w:rsidR="00852C1E" w:rsidRDefault="008C2505" w:rsidP="001D14EA">
      <w:pPr>
        <w:jc w:val="center"/>
        <w:rPr>
          <w:b/>
        </w:rPr>
      </w:pPr>
      <w:r w:rsidRPr="008C2505">
        <w:rPr>
          <w:b/>
        </w:rPr>
        <w:t>У</w:t>
      </w:r>
      <w:r w:rsidR="00A3708C" w:rsidRPr="008C2505">
        <w:rPr>
          <w:b/>
        </w:rPr>
        <w:t xml:space="preserve">слуги </w:t>
      </w:r>
      <w:r w:rsidR="001D14EA" w:rsidRPr="001D14EA">
        <w:rPr>
          <w:b/>
        </w:rPr>
        <w:t xml:space="preserve">по </w:t>
      </w:r>
      <w:r w:rsidR="00852C1E">
        <w:rPr>
          <w:b/>
        </w:rPr>
        <w:t>техническому</w:t>
      </w:r>
      <w:r w:rsidR="00210634">
        <w:rPr>
          <w:b/>
        </w:rPr>
        <w:t xml:space="preserve"> </w:t>
      </w:r>
      <w:r w:rsidR="00852C1E">
        <w:rPr>
          <w:b/>
        </w:rPr>
        <w:t>обслуживанию</w:t>
      </w:r>
      <w:r w:rsidR="00210634">
        <w:rPr>
          <w:b/>
        </w:rPr>
        <w:t xml:space="preserve"> газоанализаторов </w:t>
      </w:r>
      <w:r w:rsidR="00FE20EA" w:rsidRPr="00FE20EA">
        <w:rPr>
          <w:b/>
        </w:rPr>
        <w:t>T</w:t>
      </w:r>
      <w:r w:rsidR="00210634">
        <w:rPr>
          <w:b/>
          <w:lang w:val="en-US"/>
        </w:rPr>
        <w:t>ESTO</w:t>
      </w:r>
      <w:r w:rsidR="00BF652C">
        <w:rPr>
          <w:b/>
        </w:rPr>
        <w:t xml:space="preserve">, </w:t>
      </w:r>
      <w:r w:rsidR="00BF652C">
        <w:rPr>
          <w:b/>
          <w:lang w:val="en-US"/>
        </w:rPr>
        <w:t>DELTA</w:t>
      </w:r>
      <w:r w:rsidR="00BF652C">
        <w:rPr>
          <w:b/>
        </w:rPr>
        <w:t xml:space="preserve">, </w:t>
      </w:r>
      <w:r w:rsidR="00BF652C">
        <w:rPr>
          <w:b/>
          <w:lang w:val="en-US"/>
        </w:rPr>
        <w:t>O</w:t>
      </w:r>
      <w:r w:rsidR="00643A1A">
        <w:rPr>
          <w:b/>
          <w:lang w:val="en-US"/>
        </w:rPr>
        <w:t>PTIMA</w:t>
      </w:r>
      <w:r w:rsidR="00BF652C">
        <w:rPr>
          <w:b/>
        </w:rPr>
        <w:t>,</w:t>
      </w:r>
      <w:r w:rsidR="00210634" w:rsidRPr="00210634">
        <w:rPr>
          <w:b/>
        </w:rPr>
        <w:t xml:space="preserve"> </w:t>
      </w:r>
      <w:r w:rsidR="00852C1E">
        <w:rPr>
          <w:b/>
        </w:rPr>
        <w:t xml:space="preserve">производства </w:t>
      </w:r>
      <w:r w:rsidR="00210634">
        <w:rPr>
          <w:b/>
        </w:rPr>
        <w:t>Германия</w:t>
      </w:r>
      <w:r w:rsidR="00E14E83">
        <w:rPr>
          <w:b/>
        </w:rPr>
        <w:t xml:space="preserve">, </w:t>
      </w:r>
      <w:r w:rsidR="00852C1E">
        <w:rPr>
          <w:b/>
        </w:rPr>
        <w:t xml:space="preserve">газоанализаторов </w:t>
      </w:r>
      <w:r w:rsidR="00E14E83">
        <w:rPr>
          <w:b/>
          <w:lang w:val="en-US"/>
        </w:rPr>
        <w:t>ECOM</w:t>
      </w:r>
      <w:r w:rsidR="00E14E83" w:rsidRPr="00E14E83">
        <w:rPr>
          <w:b/>
        </w:rPr>
        <w:t xml:space="preserve"> </w:t>
      </w:r>
      <w:r w:rsidR="00852C1E">
        <w:rPr>
          <w:b/>
        </w:rPr>
        <w:t>производства</w:t>
      </w:r>
      <w:r w:rsidR="00695A0C" w:rsidRPr="00695A0C">
        <w:rPr>
          <w:b/>
        </w:rPr>
        <w:t xml:space="preserve"> </w:t>
      </w:r>
      <w:r w:rsidR="00E14E83">
        <w:rPr>
          <w:b/>
        </w:rPr>
        <w:t xml:space="preserve">США, </w:t>
      </w:r>
    </w:p>
    <w:p w14:paraId="15CD69AD" w14:textId="77777777" w:rsidR="0072425F" w:rsidRDefault="00FB1E08" w:rsidP="001D14EA">
      <w:pPr>
        <w:jc w:val="center"/>
      </w:pPr>
      <w:r>
        <w:rPr>
          <w:b/>
        </w:rPr>
        <w:t>для нужд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  <w:r w:rsidR="0072425F" w:rsidRPr="0072425F">
        <w:t xml:space="preserve"> </w:t>
      </w:r>
    </w:p>
    <w:p w14:paraId="045BBD29" w14:textId="77777777" w:rsidR="00357A9F" w:rsidRDefault="00357A9F" w:rsidP="001D14EA">
      <w:pPr>
        <w:jc w:val="center"/>
      </w:pPr>
    </w:p>
    <w:p w14:paraId="4E7480EC" w14:textId="7374782D" w:rsidR="00C72D91" w:rsidRPr="00167100" w:rsidRDefault="00357A9F" w:rsidP="00357A9F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</w:t>
      </w:r>
      <w:r w:rsidR="00C7607A">
        <w:t>Таблица</w:t>
      </w:r>
      <w:r>
        <w:t xml:space="preserve"> 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1"/>
        <w:gridCol w:w="1940"/>
        <w:gridCol w:w="2216"/>
      </w:tblGrid>
      <w:tr w:rsidR="00210634" w:rsidRPr="00167100" w14:paraId="291A1A0B" w14:textId="77777777" w:rsidTr="00210634">
        <w:trPr>
          <w:trHeight w:val="514"/>
        </w:trPr>
        <w:tc>
          <w:tcPr>
            <w:tcW w:w="2753" w:type="pct"/>
            <w:shd w:val="clear" w:color="auto" w:fill="auto"/>
            <w:vAlign w:val="center"/>
          </w:tcPr>
          <w:p w14:paraId="6682ABF5" w14:textId="77777777" w:rsidR="00210634" w:rsidRPr="00D84A80" w:rsidRDefault="00210634" w:rsidP="00D33020">
            <w:pPr>
              <w:jc w:val="center"/>
              <w:rPr>
                <w:bCs/>
                <w:sz w:val="22"/>
                <w:szCs w:val="22"/>
              </w:rPr>
            </w:pPr>
            <w:r w:rsidRPr="00D84A80">
              <w:rPr>
                <w:bCs/>
                <w:sz w:val="22"/>
                <w:szCs w:val="22"/>
              </w:rPr>
              <w:t>Наименование прибора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0BC81F" w14:textId="77777777" w:rsidR="00210634" w:rsidRPr="00167100" w:rsidRDefault="00210634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6509193D" w14:textId="77777777" w:rsidR="00210634" w:rsidRPr="00167100" w:rsidRDefault="00210634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Оказываемые услуги</w:t>
            </w:r>
          </w:p>
        </w:tc>
      </w:tr>
      <w:tr w:rsidR="00210634" w:rsidRPr="00167100" w14:paraId="7B51E661" w14:textId="77777777" w:rsidTr="00210634">
        <w:trPr>
          <w:trHeight w:val="20"/>
        </w:trPr>
        <w:tc>
          <w:tcPr>
            <w:tcW w:w="2753" w:type="pct"/>
            <w:shd w:val="clear" w:color="auto" w:fill="auto"/>
            <w:vAlign w:val="center"/>
          </w:tcPr>
          <w:p w14:paraId="6965EC83" w14:textId="77777777" w:rsidR="00210634" w:rsidRDefault="00210634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062F599A" w14:textId="77777777" w:rsidR="00210634" w:rsidRDefault="00210634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618D0DA9" w14:textId="77777777" w:rsidR="00210634" w:rsidRDefault="00210634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210634" w:rsidRPr="00167100" w14:paraId="01C59833" w14:textId="77777777" w:rsidTr="00210634">
        <w:trPr>
          <w:trHeight w:val="20"/>
        </w:trPr>
        <w:tc>
          <w:tcPr>
            <w:tcW w:w="2753" w:type="pct"/>
            <w:shd w:val="clear" w:color="auto" w:fill="auto"/>
            <w:vAlign w:val="center"/>
          </w:tcPr>
          <w:p w14:paraId="10001D37" w14:textId="1ED28A7A" w:rsidR="00210634" w:rsidRPr="00210634" w:rsidRDefault="00210634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Диагностика</w:t>
            </w:r>
            <w:r w:rsidR="00342FA6">
              <w:rPr>
                <w:sz w:val="21"/>
                <w:szCs w:val="21"/>
              </w:rPr>
              <w:t xml:space="preserve">, ремонт, </w:t>
            </w:r>
            <w:r>
              <w:rPr>
                <w:sz w:val="21"/>
                <w:szCs w:val="21"/>
              </w:rPr>
              <w:t>регулировка</w:t>
            </w:r>
            <w:r w:rsidR="00342FA6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замена сенсоров</w:t>
            </w:r>
            <w:r w:rsidR="00CC65AA">
              <w:rPr>
                <w:sz w:val="21"/>
                <w:szCs w:val="21"/>
              </w:rPr>
              <w:t>-датчиков</w:t>
            </w:r>
            <w:r w:rsidR="00342FA6">
              <w:rPr>
                <w:sz w:val="21"/>
                <w:szCs w:val="21"/>
              </w:rPr>
              <w:t>, расходных материалов, запчастей</w:t>
            </w:r>
            <w:r>
              <w:rPr>
                <w:sz w:val="21"/>
                <w:szCs w:val="21"/>
              </w:rPr>
              <w:t>, подготовка к поверке и</w:t>
            </w:r>
            <w:r w:rsidR="00695A0C">
              <w:rPr>
                <w:sz w:val="21"/>
                <w:szCs w:val="21"/>
              </w:rPr>
              <w:t xml:space="preserve"> организация</w:t>
            </w:r>
            <w:r>
              <w:rPr>
                <w:sz w:val="21"/>
                <w:szCs w:val="21"/>
              </w:rPr>
              <w:t xml:space="preserve"> проведени</w:t>
            </w:r>
            <w:r w:rsidR="00695A0C"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 xml:space="preserve"> поверки газоанализаторов типа </w:t>
            </w:r>
            <w:r>
              <w:rPr>
                <w:sz w:val="21"/>
                <w:szCs w:val="21"/>
                <w:lang w:val="en-US"/>
              </w:rPr>
              <w:t>Testo</w:t>
            </w:r>
            <w:r w:rsidR="00B149B5" w:rsidRPr="00B149B5">
              <w:rPr>
                <w:sz w:val="21"/>
                <w:szCs w:val="21"/>
              </w:rPr>
              <w:t xml:space="preserve"> </w:t>
            </w:r>
            <w:r w:rsidR="00D352B6">
              <w:rPr>
                <w:sz w:val="21"/>
                <w:szCs w:val="21"/>
              </w:rPr>
              <w:t>350</w:t>
            </w:r>
            <w:r w:rsidR="00D352B6">
              <w:rPr>
                <w:sz w:val="21"/>
                <w:szCs w:val="21"/>
                <w:lang w:val="en-US"/>
              </w:rPr>
              <w:t>XL</w:t>
            </w:r>
            <w:r w:rsidR="00D352B6">
              <w:rPr>
                <w:sz w:val="21"/>
                <w:szCs w:val="21"/>
              </w:rPr>
              <w:t xml:space="preserve">, </w:t>
            </w:r>
            <w:r w:rsidR="00D352B6">
              <w:rPr>
                <w:sz w:val="21"/>
                <w:szCs w:val="21"/>
                <w:lang w:val="en-US"/>
              </w:rPr>
              <w:t>Testo</w:t>
            </w:r>
            <w:r w:rsidR="00B149B5" w:rsidRPr="00B149B5">
              <w:rPr>
                <w:sz w:val="21"/>
                <w:szCs w:val="21"/>
              </w:rPr>
              <w:t xml:space="preserve"> </w:t>
            </w:r>
            <w:r w:rsidR="00D352B6">
              <w:rPr>
                <w:sz w:val="21"/>
                <w:szCs w:val="21"/>
              </w:rPr>
              <w:t>350</w:t>
            </w:r>
            <w:r w:rsidR="00B149B5">
              <w:rPr>
                <w:sz w:val="21"/>
                <w:szCs w:val="21"/>
              </w:rPr>
              <w:t xml:space="preserve">, </w:t>
            </w:r>
            <w:r w:rsidR="00B149B5">
              <w:rPr>
                <w:sz w:val="21"/>
                <w:szCs w:val="21"/>
                <w:lang w:val="en-US"/>
              </w:rPr>
              <w:t>Testo</w:t>
            </w:r>
            <w:r w:rsidR="00B149B5" w:rsidRPr="00B149B5">
              <w:rPr>
                <w:sz w:val="21"/>
                <w:szCs w:val="21"/>
              </w:rPr>
              <w:t xml:space="preserve"> 3</w:t>
            </w:r>
            <w:r w:rsidR="00BC7CF5">
              <w:rPr>
                <w:sz w:val="21"/>
                <w:szCs w:val="21"/>
              </w:rPr>
              <w:t>4</w:t>
            </w:r>
            <w:r w:rsidR="00B149B5" w:rsidRPr="00B149B5">
              <w:rPr>
                <w:sz w:val="21"/>
                <w:szCs w:val="21"/>
              </w:rPr>
              <w:t>0</w:t>
            </w:r>
            <w:r w:rsidR="00E14E83">
              <w:rPr>
                <w:sz w:val="21"/>
                <w:szCs w:val="21"/>
              </w:rPr>
              <w:t>,</w:t>
            </w:r>
            <w:r w:rsidR="00F87CCB">
              <w:rPr>
                <w:sz w:val="21"/>
                <w:szCs w:val="21"/>
              </w:rPr>
              <w:t xml:space="preserve"> </w:t>
            </w:r>
            <w:r w:rsidR="00BC7CF5">
              <w:rPr>
                <w:sz w:val="21"/>
                <w:szCs w:val="21"/>
              </w:rPr>
              <w:t xml:space="preserve"> </w:t>
            </w:r>
            <w:r w:rsidR="00BC7CF5">
              <w:rPr>
                <w:sz w:val="21"/>
                <w:szCs w:val="21"/>
                <w:lang w:val="en-US"/>
              </w:rPr>
              <w:t>Testo</w:t>
            </w:r>
            <w:r w:rsidR="00BC7CF5" w:rsidRPr="00B149B5">
              <w:rPr>
                <w:sz w:val="21"/>
                <w:szCs w:val="21"/>
              </w:rPr>
              <w:t xml:space="preserve"> 3</w:t>
            </w:r>
            <w:r w:rsidR="00BC7CF5">
              <w:rPr>
                <w:sz w:val="21"/>
                <w:szCs w:val="21"/>
              </w:rPr>
              <w:t xml:space="preserve">35, </w:t>
            </w:r>
            <w:r w:rsidR="00BC7CF5">
              <w:rPr>
                <w:sz w:val="21"/>
                <w:szCs w:val="21"/>
                <w:lang w:val="en-US"/>
              </w:rPr>
              <w:t>Testo</w:t>
            </w:r>
            <w:r w:rsidR="00BC7CF5" w:rsidRPr="00B149B5">
              <w:rPr>
                <w:sz w:val="21"/>
                <w:szCs w:val="21"/>
              </w:rPr>
              <w:t xml:space="preserve"> 3</w:t>
            </w:r>
            <w:r w:rsidR="00BC7CF5">
              <w:rPr>
                <w:sz w:val="21"/>
                <w:szCs w:val="21"/>
              </w:rPr>
              <w:t>3</w:t>
            </w:r>
            <w:r w:rsidR="00BC7CF5" w:rsidRPr="00B149B5">
              <w:rPr>
                <w:sz w:val="21"/>
                <w:szCs w:val="21"/>
              </w:rPr>
              <w:t>0</w:t>
            </w:r>
            <w:r w:rsidR="00BC7CF5">
              <w:rPr>
                <w:sz w:val="21"/>
                <w:szCs w:val="21"/>
              </w:rPr>
              <w:t xml:space="preserve">, </w:t>
            </w:r>
            <w:r w:rsidR="00BC7CF5">
              <w:rPr>
                <w:sz w:val="21"/>
                <w:szCs w:val="21"/>
                <w:lang w:val="en-US"/>
              </w:rPr>
              <w:t>Testo</w:t>
            </w:r>
            <w:r w:rsidR="00BC7CF5" w:rsidRPr="00B149B5">
              <w:rPr>
                <w:sz w:val="21"/>
                <w:szCs w:val="21"/>
              </w:rPr>
              <w:t xml:space="preserve"> </w:t>
            </w:r>
            <w:r w:rsidR="00BC7CF5" w:rsidRPr="00695A0C">
              <w:rPr>
                <w:sz w:val="21"/>
                <w:szCs w:val="21"/>
              </w:rPr>
              <w:t xml:space="preserve">320, </w:t>
            </w:r>
            <w:r w:rsidR="00BC7CF5" w:rsidRPr="00695A0C">
              <w:rPr>
                <w:sz w:val="21"/>
                <w:szCs w:val="21"/>
                <w:lang w:val="en-US"/>
              </w:rPr>
              <w:t>Delta</w:t>
            </w:r>
            <w:r w:rsidR="00BC7CF5" w:rsidRPr="00695A0C">
              <w:rPr>
                <w:sz w:val="21"/>
                <w:szCs w:val="21"/>
              </w:rPr>
              <w:t xml:space="preserve"> 65</w:t>
            </w:r>
            <w:r w:rsidR="00F87CCB" w:rsidRPr="00695A0C">
              <w:rPr>
                <w:sz w:val="21"/>
                <w:szCs w:val="21"/>
              </w:rPr>
              <w:t>,</w:t>
            </w:r>
            <w:r w:rsidR="00BC7CF5" w:rsidRPr="00695A0C">
              <w:rPr>
                <w:sz w:val="21"/>
                <w:szCs w:val="21"/>
              </w:rPr>
              <w:t xml:space="preserve"> </w:t>
            </w:r>
            <w:r w:rsidR="00BC7CF5" w:rsidRPr="00695A0C">
              <w:rPr>
                <w:sz w:val="21"/>
                <w:szCs w:val="21"/>
                <w:lang w:val="en-US"/>
              </w:rPr>
              <w:t>Optima</w:t>
            </w:r>
            <w:r w:rsidR="00BC7CF5" w:rsidRPr="00695A0C">
              <w:rPr>
                <w:sz w:val="21"/>
                <w:szCs w:val="21"/>
              </w:rPr>
              <w:t>-7,</w:t>
            </w:r>
            <w:r w:rsidR="00E14E83" w:rsidRPr="00695A0C">
              <w:rPr>
                <w:sz w:val="21"/>
                <w:szCs w:val="21"/>
              </w:rPr>
              <w:t xml:space="preserve"> </w:t>
            </w:r>
            <w:proofErr w:type="spellStart"/>
            <w:r w:rsidR="00E14E83">
              <w:rPr>
                <w:sz w:val="21"/>
                <w:szCs w:val="21"/>
                <w:lang w:val="en-US"/>
              </w:rPr>
              <w:t>Ecom</w:t>
            </w:r>
            <w:proofErr w:type="spellEnd"/>
            <w:r w:rsidR="00E14E83" w:rsidRPr="00695A0C">
              <w:rPr>
                <w:sz w:val="21"/>
                <w:szCs w:val="21"/>
              </w:rPr>
              <w:t xml:space="preserve"> </w:t>
            </w:r>
            <w:r w:rsidR="00695A0C" w:rsidRPr="00695A0C">
              <w:rPr>
                <w:sz w:val="21"/>
                <w:szCs w:val="21"/>
              </w:rPr>
              <w:t xml:space="preserve">                </w:t>
            </w:r>
            <w:r w:rsidRPr="00695A0C">
              <w:rPr>
                <w:sz w:val="21"/>
                <w:szCs w:val="21"/>
              </w:rPr>
              <w:t>с выдачей свидетельства о</w:t>
            </w:r>
            <w:r>
              <w:rPr>
                <w:sz w:val="21"/>
                <w:szCs w:val="21"/>
              </w:rPr>
              <w:t xml:space="preserve"> поверке установленного образца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6F6D71C3" w14:textId="77777777" w:rsidR="00210634" w:rsidRPr="005E7CBA" w:rsidRDefault="00210634" w:rsidP="005E7C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54951892" w14:textId="04519ADE" w:rsidR="008D1A64" w:rsidRDefault="008D1A64" w:rsidP="00344D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</w:t>
            </w:r>
            <w:r w:rsidR="00F87CCB">
              <w:rPr>
                <w:sz w:val="21"/>
                <w:szCs w:val="21"/>
              </w:rPr>
              <w:t xml:space="preserve">5 </w:t>
            </w:r>
            <w:r>
              <w:rPr>
                <w:sz w:val="21"/>
                <w:szCs w:val="21"/>
              </w:rPr>
              <w:t>г.</w:t>
            </w:r>
          </w:p>
          <w:p w14:paraId="76DC701A" w14:textId="77777777" w:rsidR="00210634" w:rsidRPr="00094D4C" w:rsidRDefault="00210634" w:rsidP="00344D40">
            <w:pPr>
              <w:rPr>
                <w:sz w:val="21"/>
                <w:szCs w:val="21"/>
              </w:rPr>
            </w:pPr>
          </w:p>
        </w:tc>
      </w:tr>
    </w:tbl>
    <w:p w14:paraId="146C8EA8" w14:textId="77777777" w:rsidR="003C6E35" w:rsidRDefault="003C6E35"/>
    <w:p w14:paraId="23A98A5E" w14:textId="77777777" w:rsidR="00593212" w:rsidRDefault="00593212" w:rsidP="00F82450">
      <w:pPr>
        <w:rPr>
          <w:sz w:val="22"/>
          <w:szCs w:val="22"/>
        </w:rPr>
      </w:pPr>
    </w:p>
    <w:p w14:paraId="3A2DFFA1" w14:textId="77777777"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14:paraId="11B4A845" w14:textId="77777777"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14:paraId="5AA81E4E" w14:textId="77777777"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14:paraId="7E9F7BDC" w14:textId="021E7F9E" w:rsidR="00A65975" w:rsidRDefault="00210634" w:rsidP="00A65975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>техническим заданием предусматривается доставка Заказчиком газоанализаторов, по месту нахождения Исполнителя (</w:t>
      </w:r>
      <w:r w:rsidR="00A65975">
        <w:rPr>
          <w:color w:val="000000"/>
        </w:rPr>
        <w:t>в соответствии с разовыми заявками</w:t>
      </w:r>
      <w:r>
        <w:rPr>
          <w:color w:val="000000"/>
        </w:rPr>
        <w:t xml:space="preserve">) и проведение Исполнителем диагностики, регулировки, настройки, калибровки по газовым смесям </w:t>
      </w:r>
      <w:r w:rsidR="00A65975">
        <w:t>и при необходимости</w:t>
      </w:r>
      <w:r w:rsidR="00A65975" w:rsidRPr="007F53D3">
        <w:t xml:space="preserve"> </w:t>
      </w:r>
      <w:r w:rsidR="00A65975">
        <w:t>устранение обнаруженных в ходе диагностики неисправностей (</w:t>
      </w:r>
      <w:r w:rsidR="00A65975" w:rsidRPr="007F53D3">
        <w:t>замен</w:t>
      </w:r>
      <w:r w:rsidR="00A65975">
        <w:t>а</w:t>
      </w:r>
      <w:r w:rsidR="00A65975" w:rsidRPr="007F53D3">
        <w:t xml:space="preserve"> сенсоров</w:t>
      </w:r>
      <w:r w:rsidR="00695A0C" w:rsidRPr="00695A0C">
        <w:t>-</w:t>
      </w:r>
      <w:r w:rsidR="00695A0C">
        <w:t>датчиков</w:t>
      </w:r>
      <w:r w:rsidR="00A65975" w:rsidRPr="007F53D3">
        <w:t>, расходных материалов, запчастей</w:t>
      </w:r>
      <w:r w:rsidR="00A65975">
        <w:t xml:space="preserve"> и т.д.)</w:t>
      </w:r>
      <w:r w:rsidR="00A65975" w:rsidRPr="007F53D3">
        <w:t>, подготовк</w:t>
      </w:r>
      <w:r w:rsidR="00A65975">
        <w:t>а</w:t>
      </w:r>
      <w:r w:rsidR="00A65975" w:rsidRPr="007F53D3">
        <w:t xml:space="preserve"> к поверке и </w:t>
      </w:r>
      <w:r w:rsidR="00A65975">
        <w:t xml:space="preserve">организация </w:t>
      </w:r>
      <w:r w:rsidR="00A65975" w:rsidRPr="007F53D3">
        <w:t>проведени</w:t>
      </w:r>
      <w:r w:rsidR="00A65975">
        <w:t>я</w:t>
      </w:r>
      <w:r w:rsidR="00A65975" w:rsidRPr="007F53D3">
        <w:t xml:space="preserve"> поверки газоанализаторов</w:t>
      </w:r>
      <w:r w:rsidR="00A65975">
        <w:t xml:space="preserve">. </w:t>
      </w:r>
    </w:p>
    <w:p w14:paraId="475FABD8" w14:textId="045D2F91"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  <w:t xml:space="preserve">Организация, проводящая </w:t>
      </w:r>
      <w:r w:rsidR="00BD4F03">
        <w:rPr>
          <w:color w:val="000000"/>
        </w:rPr>
        <w:t>поверку газоанализаторов,</w:t>
      </w:r>
      <w:r>
        <w:rPr>
          <w:color w:val="000000"/>
        </w:rPr>
        <w:t xml:space="preserve"> должна иметь аккредитацию в области обеспечения единства измерений на выполнение работ или оказание </w:t>
      </w:r>
      <w:r w:rsidR="00BD4F03">
        <w:rPr>
          <w:color w:val="000000"/>
        </w:rPr>
        <w:t>услуг по</w:t>
      </w:r>
      <w:r>
        <w:rPr>
          <w:color w:val="000000"/>
        </w:rPr>
        <w:t xml:space="preserve"> поверке (калибровке) средств измерений по соответствующим видам измерений.</w:t>
      </w:r>
    </w:p>
    <w:p w14:paraId="3C50604D" w14:textId="54513186" w:rsidR="006C57C4" w:rsidRDefault="006C57C4" w:rsidP="00B3240A">
      <w:pPr>
        <w:jc w:val="both"/>
        <w:rPr>
          <w:color w:val="000000"/>
        </w:rPr>
      </w:pPr>
      <w:r w:rsidRPr="006C57C4">
        <w:rPr>
          <w:b/>
          <w:color w:val="000000"/>
        </w:rPr>
        <w:t>Срок оказания услуг:</w:t>
      </w:r>
      <w:r>
        <w:rPr>
          <w:color w:val="000000"/>
        </w:rPr>
        <w:t xml:space="preserve"> с </w:t>
      </w:r>
      <w:r w:rsidR="00F87CCB">
        <w:rPr>
          <w:color w:val="000000"/>
        </w:rPr>
        <w:t>01.01.2025 г.</w:t>
      </w:r>
      <w:r>
        <w:rPr>
          <w:color w:val="000000"/>
        </w:rPr>
        <w:t xml:space="preserve"> по </w:t>
      </w:r>
      <w:r w:rsidR="00F87CCB">
        <w:rPr>
          <w:color w:val="000000"/>
        </w:rPr>
        <w:t>3</w:t>
      </w:r>
      <w:r w:rsidR="00D352B6">
        <w:rPr>
          <w:color w:val="000000"/>
        </w:rPr>
        <w:t>1.</w:t>
      </w:r>
      <w:r w:rsidR="0000099C">
        <w:rPr>
          <w:color w:val="000000"/>
        </w:rPr>
        <w:t>12</w:t>
      </w:r>
      <w:r>
        <w:rPr>
          <w:color w:val="000000"/>
        </w:rPr>
        <w:t>.202</w:t>
      </w:r>
      <w:r w:rsidR="00643A1A">
        <w:rPr>
          <w:color w:val="000000"/>
        </w:rPr>
        <w:t>5</w:t>
      </w:r>
      <w:r w:rsidR="00F87CCB">
        <w:rPr>
          <w:color w:val="000000"/>
        </w:rPr>
        <w:t xml:space="preserve"> </w:t>
      </w:r>
      <w:r>
        <w:rPr>
          <w:color w:val="000000"/>
        </w:rPr>
        <w:t>г.</w:t>
      </w:r>
    </w:p>
    <w:p w14:paraId="728B33D9" w14:textId="77777777" w:rsidR="006C57C4" w:rsidRDefault="006C57C4" w:rsidP="00B3240A">
      <w:pPr>
        <w:jc w:val="both"/>
        <w:rPr>
          <w:color w:val="000000"/>
        </w:rPr>
      </w:pPr>
    </w:p>
    <w:p w14:paraId="61510FC7" w14:textId="1B826461" w:rsidR="006C57C4" w:rsidRDefault="006C57C4" w:rsidP="00B3240A">
      <w:pPr>
        <w:jc w:val="both"/>
        <w:rPr>
          <w:b/>
          <w:color w:val="000000"/>
        </w:rPr>
      </w:pPr>
      <w:r w:rsidRPr="006C57C4">
        <w:rPr>
          <w:b/>
          <w:color w:val="000000"/>
        </w:rPr>
        <w:t>График оказания услуг:</w:t>
      </w:r>
      <w:r>
        <w:rPr>
          <w:b/>
          <w:color w:val="000000"/>
        </w:rPr>
        <w:t xml:space="preserve"> </w:t>
      </w:r>
      <w:r w:rsidR="00F87CCB" w:rsidRPr="006C57C4">
        <w:rPr>
          <w:color w:val="000000"/>
        </w:rPr>
        <w:t>в соответствии</w:t>
      </w:r>
      <w:r w:rsidRPr="006C57C4">
        <w:rPr>
          <w:color w:val="000000"/>
        </w:rPr>
        <w:t xml:space="preserve"> с Техническим заданием.</w:t>
      </w:r>
    </w:p>
    <w:p w14:paraId="7DD7408C" w14:textId="77777777"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</w:p>
    <w:p w14:paraId="45D43358" w14:textId="6266FBE8"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 xml:space="preserve">Стоимость проведения </w:t>
      </w:r>
      <w:r w:rsidRPr="008A4E06">
        <w:t>технического обслуживания</w:t>
      </w:r>
      <w:r>
        <w:t xml:space="preserve"> </w:t>
      </w:r>
      <w:r w:rsidRPr="008A4E06">
        <w:t>газоанализаторов</w:t>
      </w:r>
      <w:r>
        <w:t xml:space="preserve"> опред</w:t>
      </w:r>
      <w:r w:rsidR="00C93487">
        <w:t>еляется Прайс-листом (Приложени</w:t>
      </w:r>
      <w:r w:rsidR="00401072">
        <w:t xml:space="preserve">е к </w:t>
      </w:r>
      <w:r w:rsidR="00643A1A">
        <w:t>техническому заданию</w:t>
      </w:r>
      <w:r>
        <w:t>).</w:t>
      </w:r>
    </w:p>
    <w:p w14:paraId="78C293CD" w14:textId="4065AAEA" w:rsidR="00A65975" w:rsidRPr="008A4E06" w:rsidRDefault="00A65975" w:rsidP="00643A1A">
      <w:pPr>
        <w:pStyle w:val="a5"/>
        <w:numPr>
          <w:ilvl w:val="0"/>
          <w:numId w:val="24"/>
        </w:numPr>
      </w:pPr>
      <w:r>
        <w:t>С</w:t>
      </w:r>
      <w:r w:rsidRPr="008A4E06">
        <w:t>тоимость датчиков</w:t>
      </w:r>
      <w:r w:rsidR="00CC65AA">
        <w:t xml:space="preserve"> и других</w:t>
      </w:r>
      <w:r w:rsidRPr="008A4E06">
        <w:t xml:space="preserve"> </w:t>
      </w:r>
      <w:r w:rsidR="00643A1A">
        <w:t xml:space="preserve">комплектующих </w:t>
      </w:r>
      <w:r w:rsidRPr="008A4E06">
        <w:t>определяется Прайс-листом (Приложени</w:t>
      </w:r>
      <w:r w:rsidR="00401072">
        <w:t xml:space="preserve">е к </w:t>
      </w:r>
      <w:r w:rsidR="00643A1A">
        <w:t>техническому заданию</w:t>
      </w:r>
      <w:r w:rsidRPr="008A4E06">
        <w:t>).</w:t>
      </w:r>
    </w:p>
    <w:p w14:paraId="5BAD21B2" w14:textId="7B290B9E"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Доставка СИ по месту нахождения Исполнителя и обратно осуществляется силами Заказчика.</w:t>
      </w:r>
    </w:p>
    <w:p w14:paraId="1BF29E2E" w14:textId="77777777"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Участник должен выполнить услуги в течение 20 рабочих дней с момента поступления средств измерений.</w:t>
      </w:r>
    </w:p>
    <w:p w14:paraId="45AB0F7F" w14:textId="77777777"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Предоставление гарантийных обязательств надежной работы газоанализаторов после сдачи Заказчику не менее 12 (двенадцати) месяцев.</w:t>
      </w:r>
    </w:p>
    <w:p w14:paraId="4E7E4B3C" w14:textId="7ADBDC21" w:rsidR="00A65975" w:rsidRPr="009D4F00" w:rsidRDefault="00A65975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 w:rsidRPr="009D4F00">
        <w:t xml:space="preserve">Качество </w:t>
      </w:r>
      <w:r w:rsidR="00F87CCB" w:rsidRPr="009D4F00">
        <w:t>выполненных услуг</w:t>
      </w:r>
      <w:r w:rsidRPr="009D4F00">
        <w:t xml:space="preserve"> </w:t>
      </w:r>
      <w:r w:rsidR="00F87CCB" w:rsidRPr="009D4F00">
        <w:t>должно соответствовать</w:t>
      </w:r>
      <w:r w:rsidRPr="009D4F00">
        <w:t xml:space="preserve"> технической документаци</w:t>
      </w:r>
      <w:r>
        <w:t>и</w:t>
      </w:r>
      <w:r w:rsidRPr="009D4F00">
        <w:t xml:space="preserve"> и действующей нормативно-технической документацией</w:t>
      </w:r>
      <w:r w:rsidR="00F06117">
        <w:t>.</w:t>
      </w:r>
    </w:p>
    <w:p w14:paraId="5E191D4E" w14:textId="77777777" w:rsidR="008C2505" w:rsidRDefault="008C2505" w:rsidP="008C2505">
      <w:pPr>
        <w:rPr>
          <w:color w:val="000000"/>
        </w:rPr>
      </w:pPr>
    </w:p>
    <w:p w14:paraId="5AE26CF1" w14:textId="77777777" w:rsidR="00E14E83" w:rsidRPr="00B43028" w:rsidRDefault="00E14E83" w:rsidP="008C2505">
      <w:pPr>
        <w:jc w:val="both"/>
      </w:pPr>
    </w:p>
    <w:sectPr w:rsidR="00E14E83" w:rsidRPr="00B43028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450"/>
    <w:rsid w:val="0000099C"/>
    <w:rsid w:val="00016F55"/>
    <w:rsid w:val="00025E2D"/>
    <w:rsid w:val="00054D32"/>
    <w:rsid w:val="00074F9D"/>
    <w:rsid w:val="000776ED"/>
    <w:rsid w:val="00094D4C"/>
    <w:rsid w:val="000E40DF"/>
    <w:rsid w:val="000E5C84"/>
    <w:rsid w:val="000F49CF"/>
    <w:rsid w:val="00167100"/>
    <w:rsid w:val="00175CF8"/>
    <w:rsid w:val="00195F8E"/>
    <w:rsid w:val="001C1CB1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3782A"/>
    <w:rsid w:val="00342FA6"/>
    <w:rsid w:val="00344D40"/>
    <w:rsid w:val="00357A9F"/>
    <w:rsid w:val="00377E9D"/>
    <w:rsid w:val="00384419"/>
    <w:rsid w:val="00396155"/>
    <w:rsid w:val="003A0C75"/>
    <w:rsid w:val="003C6E35"/>
    <w:rsid w:val="003C7DA5"/>
    <w:rsid w:val="003D35DC"/>
    <w:rsid w:val="003E16D3"/>
    <w:rsid w:val="003F156D"/>
    <w:rsid w:val="00401072"/>
    <w:rsid w:val="00434C8D"/>
    <w:rsid w:val="004514ED"/>
    <w:rsid w:val="00455B09"/>
    <w:rsid w:val="004761D3"/>
    <w:rsid w:val="0048605E"/>
    <w:rsid w:val="004A01B8"/>
    <w:rsid w:val="004B3E85"/>
    <w:rsid w:val="004C7590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C11CB"/>
    <w:rsid w:val="005E7CBA"/>
    <w:rsid w:val="00617D79"/>
    <w:rsid w:val="00643A1A"/>
    <w:rsid w:val="006504D2"/>
    <w:rsid w:val="00695A0C"/>
    <w:rsid w:val="006B0754"/>
    <w:rsid w:val="006B0FA0"/>
    <w:rsid w:val="006C4A0F"/>
    <w:rsid w:val="006C57C4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52C1E"/>
    <w:rsid w:val="00883D05"/>
    <w:rsid w:val="00893528"/>
    <w:rsid w:val="008A4E06"/>
    <w:rsid w:val="008B49AA"/>
    <w:rsid w:val="008C2505"/>
    <w:rsid w:val="008D1A64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C7CF5"/>
    <w:rsid w:val="00BD4F03"/>
    <w:rsid w:val="00BE4047"/>
    <w:rsid w:val="00BE78F4"/>
    <w:rsid w:val="00BF347B"/>
    <w:rsid w:val="00BF652C"/>
    <w:rsid w:val="00C12690"/>
    <w:rsid w:val="00C222F2"/>
    <w:rsid w:val="00C309C1"/>
    <w:rsid w:val="00C51CA1"/>
    <w:rsid w:val="00C56CFF"/>
    <w:rsid w:val="00C72D91"/>
    <w:rsid w:val="00C7607A"/>
    <w:rsid w:val="00C768A4"/>
    <w:rsid w:val="00C93487"/>
    <w:rsid w:val="00C93DA8"/>
    <w:rsid w:val="00CA1A4B"/>
    <w:rsid w:val="00CC65AA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DD4E1F"/>
    <w:rsid w:val="00DE5C44"/>
    <w:rsid w:val="00E13C3D"/>
    <w:rsid w:val="00E14E83"/>
    <w:rsid w:val="00E161AB"/>
    <w:rsid w:val="00E31858"/>
    <w:rsid w:val="00E31E0C"/>
    <w:rsid w:val="00E64A9C"/>
    <w:rsid w:val="00EC4953"/>
    <w:rsid w:val="00ED0928"/>
    <w:rsid w:val="00EE77BF"/>
    <w:rsid w:val="00F06117"/>
    <w:rsid w:val="00F06C86"/>
    <w:rsid w:val="00F12658"/>
    <w:rsid w:val="00F4603D"/>
    <w:rsid w:val="00F82450"/>
    <w:rsid w:val="00F87CCB"/>
    <w:rsid w:val="00F9716E"/>
    <w:rsid w:val="00FB1E08"/>
    <w:rsid w:val="00FD0D2D"/>
    <w:rsid w:val="00FE20EA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EFA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47733-B78F-4BF0-A7A7-130B5D0B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19</cp:revision>
  <cp:lastPrinted>2019-09-06T02:38:00Z</cp:lastPrinted>
  <dcterms:created xsi:type="dcterms:W3CDTF">2023-10-18T06:51:00Z</dcterms:created>
  <dcterms:modified xsi:type="dcterms:W3CDTF">2025-01-13T05:31:00Z</dcterms:modified>
</cp:coreProperties>
</file>