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532E7A59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73738B">
        <w:rPr>
          <w:rFonts w:ascii="Times New Roman" w:hAnsi="Times New Roman" w:cs="Times New Roman"/>
          <w:sz w:val="24"/>
          <w:szCs w:val="24"/>
        </w:rPr>
        <w:t xml:space="preserve"> по анализу предложений в электронной форме № </w:t>
      </w:r>
      <w:r w:rsidR="00900FA1" w:rsidRPr="00900FA1">
        <w:rPr>
          <w:rFonts w:ascii="Times New Roman" w:hAnsi="Times New Roman" w:cs="Times New Roman"/>
          <w:sz w:val="24"/>
          <w:szCs w:val="24"/>
        </w:rPr>
        <w:t>COM19022500038</w:t>
      </w:r>
    </w:p>
    <w:p w14:paraId="684AF01B" w14:textId="4E893AEF" w:rsidR="00650DAA" w:rsidRPr="0073738B" w:rsidRDefault="00F218B9" w:rsidP="00650DAA">
      <w:pPr>
        <w:jc w:val="center"/>
      </w:pPr>
      <w:r>
        <w:t xml:space="preserve">на право заключения договора </w:t>
      </w:r>
      <w:r w:rsidR="0073738B" w:rsidRPr="00415B4D">
        <w:t>поставк</w:t>
      </w:r>
      <w:r w:rsidR="0073738B">
        <w:t>и</w:t>
      </w:r>
      <w:r w:rsidR="0073738B" w:rsidRPr="00415B4D">
        <w:t xml:space="preserve"> </w:t>
      </w:r>
      <w:r w:rsidR="00900FA1" w:rsidRPr="00900FA1">
        <w:t>расходных материалов для системы измерения запыленности GRAVIMAT SHC 501 для ООО «ИЦ «Иркутскэнерго»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37595A92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900FA1" w:rsidRPr="00900FA1">
        <w:t>COM19022500038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73738B" w:rsidRPr="00415B4D">
        <w:t>поставк</w:t>
      </w:r>
      <w:r w:rsidR="0073738B">
        <w:t>и</w:t>
      </w:r>
      <w:r w:rsidR="00900FA1">
        <w:t xml:space="preserve"> </w:t>
      </w:r>
      <w:r w:rsidR="00900FA1" w:rsidRPr="00900FA1">
        <w:t>расходных материалов для системы измерения запыленности GRAVIMAT SHC 501 для ООО «ИЦ «Иркутскэнерго»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01DCF69" w14:textId="71D1D203" w:rsidR="00BA456F" w:rsidRPr="0073738B" w:rsidRDefault="00BA456F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</w:t>
      </w:r>
      <w:r w:rsidR="00C02418" w:rsidRPr="0073738B">
        <w:rPr>
          <w:rFonts w:ascii="Times New Roman" w:hAnsi="Times New Roman"/>
          <w:color w:val="44443F"/>
          <w:sz w:val="24"/>
          <w:szCs w:val="24"/>
        </w:rPr>
        <w:t>а окончания подачи заявок</w:t>
      </w:r>
      <w:r w:rsidRPr="0073738B">
        <w:rPr>
          <w:rFonts w:ascii="Times New Roman" w:hAnsi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12632107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EF37D5">
        <w:t>18</w:t>
      </w:r>
      <w:r w:rsidR="00203884">
        <w:t>»</w:t>
      </w:r>
      <w:r w:rsidR="00D01C82">
        <w:t xml:space="preserve"> </w:t>
      </w:r>
      <w:r w:rsidR="00203884">
        <w:t>марта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081FA203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EF37D5">
        <w:t>27</w:t>
      </w:r>
      <w:r>
        <w:t xml:space="preserve">» </w:t>
      </w:r>
      <w:r w:rsidR="00900FA1">
        <w:t>марта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6CF6287F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EF37D5">
        <w:t>18</w:t>
      </w:r>
      <w:r w:rsidRPr="00C43CEB">
        <w:t xml:space="preserve">» </w:t>
      </w:r>
      <w:r w:rsidR="00203884">
        <w:t>марта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6290D70C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EF37D5">
        <w:t>27</w:t>
      </w:r>
      <w:r w:rsidR="00420E87">
        <w:t>»</w:t>
      </w:r>
      <w:r w:rsidRPr="00C43CEB">
        <w:t xml:space="preserve"> </w:t>
      </w:r>
      <w:r w:rsidR="00900FA1">
        <w:t>марта 20</w:t>
      </w:r>
      <w:r w:rsidRPr="00C43CEB">
        <w:t>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40B63324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ЭТП Росэлторг</w:t>
      </w:r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03884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447D"/>
    <w:rsid w:val="0066417B"/>
    <w:rsid w:val="006A76A5"/>
    <w:rsid w:val="006B44F8"/>
    <w:rsid w:val="006F60B3"/>
    <w:rsid w:val="0073738B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00FA1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37D5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1318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49</cp:revision>
  <cp:lastPrinted>2013-03-04T02:36:00Z</cp:lastPrinted>
  <dcterms:created xsi:type="dcterms:W3CDTF">2018-07-05T07:03:00Z</dcterms:created>
  <dcterms:modified xsi:type="dcterms:W3CDTF">2025-03-19T05:01:00Z</dcterms:modified>
</cp:coreProperties>
</file>